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6A" w:rsidRDefault="005D056A" w:rsidP="005D056A">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5D056A" w:rsidRDefault="005D056A" w:rsidP="005D056A">
      <w:pPr>
        <w:pStyle w:val="ConsPlusNormal"/>
        <w:jc w:val="center"/>
        <w:rPr>
          <w:rFonts w:ascii="Times New Roman" w:hAnsi="Times New Roman" w:cs="Times New Roman"/>
          <w:sz w:val="28"/>
          <w:szCs w:val="28"/>
        </w:rPr>
      </w:pPr>
      <w:r>
        <w:rPr>
          <w:rFonts w:ascii="Times New Roman" w:hAnsi="Times New Roman" w:cs="Times New Roman"/>
          <w:bCs/>
          <w:sz w:val="28"/>
          <w:szCs w:val="28"/>
        </w:rPr>
        <w:t>предоставления муниципальной услуги "</w:t>
      </w:r>
      <w:r>
        <w:rPr>
          <w:rFonts w:ascii="Times New Roman" w:hAnsi="Times New Roman" w:cs="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w:t>
      </w:r>
    </w:p>
    <w:p w:rsidR="005D056A" w:rsidRDefault="005D056A" w:rsidP="005D056A">
      <w:pPr>
        <w:pStyle w:val="ConsPlusNormal"/>
        <w:jc w:val="center"/>
        <w:rPr>
          <w:rFonts w:ascii="Times New Roman" w:hAnsi="Times New Roman" w:cs="Times New Roman"/>
          <w:sz w:val="28"/>
          <w:szCs w:val="28"/>
        </w:rPr>
      </w:pPr>
    </w:p>
    <w:p w:rsidR="005D056A" w:rsidRDefault="005D056A" w:rsidP="005D056A">
      <w:pPr>
        <w:pStyle w:val="ConsPlusNormal"/>
        <w:jc w:val="center"/>
        <w:outlineLvl w:val="1"/>
        <w:rPr>
          <w:rFonts w:ascii="Times New Roman" w:hAnsi="Times New Roman" w:cs="Times New Roman"/>
          <w:b/>
          <w:sz w:val="22"/>
          <w:szCs w:val="22"/>
        </w:rPr>
      </w:pPr>
      <w:bookmarkStart w:id="0" w:name="Par37"/>
      <w:bookmarkEnd w:id="0"/>
      <w:r>
        <w:rPr>
          <w:rFonts w:ascii="Times New Roman" w:hAnsi="Times New Roman" w:cs="Times New Roman"/>
          <w:b/>
          <w:sz w:val="22"/>
          <w:szCs w:val="22"/>
        </w:rPr>
        <w:t>Раздел I. Общие положения</w:t>
      </w:r>
    </w:p>
    <w:p w:rsidR="005D056A" w:rsidRDefault="005D056A" w:rsidP="005D056A">
      <w:pPr>
        <w:pStyle w:val="ConsPlusNormal"/>
        <w:jc w:val="center"/>
        <w:rPr>
          <w:rFonts w:ascii="Times New Roman" w:hAnsi="Times New Roman" w:cs="Times New Roman"/>
          <w:b/>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 w:name="Par39"/>
      <w:bookmarkEnd w:id="1"/>
      <w:r>
        <w:rPr>
          <w:rFonts w:ascii="Times New Roman" w:hAnsi="Times New Roman" w:cs="Times New Roman"/>
          <w:sz w:val="22"/>
          <w:szCs w:val="22"/>
        </w:rPr>
        <w:t>Подраздел 1. Предмет регулирования Административного</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бесплатному предоставление в собственность отдельных категорий граждан земельных участков, находящихся в муниципальной собственности, создания благоприятных условий для получателей муниципальной услуги.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 w:name="Par45"/>
      <w:bookmarkEnd w:id="2"/>
      <w:r>
        <w:rPr>
          <w:rFonts w:ascii="Times New Roman" w:hAnsi="Times New Roman" w:cs="Times New Roman"/>
          <w:sz w:val="22"/>
          <w:szCs w:val="22"/>
        </w:rPr>
        <w:t>Подраздел 2. Круг заявителей</w:t>
      </w:r>
    </w:p>
    <w:p w:rsidR="005D056A" w:rsidRDefault="005D056A" w:rsidP="005D056A">
      <w:pPr>
        <w:pStyle w:val="ConsPlusNormal"/>
        <w:ind w:firstLine="709"/>
        <w:jc w:val="both"/>
        <w:rPr>
          <w:rFonts w:ascii="Times New Roman" w:hAnsi="Times New Roman" w:cs="Times New Roman"/>
          <w:sz w:val="22"/>
          <w:szCs w:val="22"/>
        </w:rPr>
      </w:pPr>
      <w:bookmarkStart w:id="3" w:name="Par47"/>
      <w:bookmarkEnd w:id="3"/>
      <w:r>
        <w:rPr>
          <w:rFonts w:ascii="Times New Roman" w:hAnsi="Times New Roman" w:cs="Times New Roman"/>
          <w:sz w:val="22"/>
          <w:szCs w:val="22"/>
        </w:rPr>
        <w:t>2. Заявителями на получение муниципальной услуги являются:</w:t>
      </w:r>
    </w:p>
    <w:p w:rsidR="005D056A" w:rsidRDefault="005D056A" w:rsidP="005D056A">
      <w:pPr>
        <w:autoSpaceDE w:val="0"/>
        <w:autoSpaceDN w:val="0"/>
        <w:adjustRightInd w:val="0"/>
        <w:ind w:firstLine="709"/>
        <w:jc w:val="both"/>
        <w:rPr>
          <w:sz w:val="22"/>
          <w:szCs w:val="22"/>
        </w:rPr>
      </w:pPr>
      <w:r>
        <w:rPr>
          <w:sz w:val="22"/>
          <w:szCs w:val="22"/>
        </w:rPr>
        <w:t>1) земельный участок предоставляется всем членам семьи, зарегистрированной в качестве многодетной семьи  в соответствии с областным законодательством (далее – многодетные семьи), единственные родители, воспитывающие несовершеннолетних детей, лица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w:t>
      </w:r>
    </w:p>
    <w:p w:rsidR="005D056A" w:rsidRDefault="005D056A" w:rsidP="005D056A">
      <w:pPr>
        <w:autoSpaceDE w:val="0"/>
        <w:autoSpaceDN w:val="0"/>
        <w:adjustRightInd w:val="0"/>
        <w:ind w:firstLine="709"/>
        <w:jc w:val="both"/>
        <w:rPr>
          <w:sz w:val="22"/>
          <w:szCs w:val="22"/>
        </w:rPr>
      </w:pPr>
      <w:r>
        <w:rPr>
          <w:sz w:val="22"/>
          <w:szCs w:val="22"/>
        </w:rPr>
        <w:t>2) граждане, принятые на учет в целях бесплатного предоставления в собственность земельных участков, чье право на получение земельного участка не было реализовано в связи с достижением ребенком (детьми) возраста 18 лет (23 лет, в случае обучения ребенка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лицам из числа детей-сирот и детей, оставшихся без попечения родителей, по окончании пребывания в государственном (муниципальном) образовательном учреждении, у опекунов или попечителей, - 25 лет;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многодетные семьи, обладающие: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земельными участками, предоставленными указанным лицам в аренду для индивидуального жилищного строительства, </w:t>
      </w:r>
      <w:r>
        <w:rPr>
          <w:rStyle w:val="FontStyle53"/>
          <w:sz w:val="22"/>
          <w:szCs w:val="22"/>
        </w:rPr>
        <w:t>садоводства</w:t>
      </w:r>
      <w:r>
        <w:rPr>
          <w:rFonts w:ascii="Times New Roman" w:hAnsi="Times New Roman" w:cs="Times New Roman"/>
          <w:sz w:val="22"/>
          <w:szCs w:val="22"/>
        </w:rPr>
        <w:t>, ведения личного подсобного хозяйства, решения о предоставлении которых приняты до 14 июня 2011 года;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земельными участками, предоставленными в аренду для индивидуального жилищного строительства, </w:t>
      </w:r>
      <w:r>
        <w:rPr>
          <w:rStyle w:val="FontStyle53"/>
          <w:sz w:val="22"/>
          <w:szCs w:val="22"/>
        </w:rPr>
        <w:t>садоводства</w:t>
      </w:r>
      <w:r>
        <w:rPr>
          <w:rFonts w:ascii="Times New Roman" w:hAnsi="Times New Roman" w:cs="Times New Roman"/>
          <w:sz w:val="22"/>
          <w:szCs w:val="22"/>
        </w:rPr>
        <w:t>, ведения личного подсобного хозяйства до даты регистрации такой семьи в качестве многодетной в соответствии с областным законодательством;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земельными участками, на которых расположены жилые дома, принадлежащие указанным лицам на праве собственности;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семьи, члены которых награждены в соответствии с федеральным законодательством орденом "Родительская слава";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граждане, удостоенные звания Героя Советского Союза, Героя Российской Федерации или являющиеся полными кавалерами ордена Славы; граждане, удостоенные звания Героя Социалистического Труда, Героя Труда Российской Федерации либо награжденные орденом Трудовой Славы трех степеней;</w:t>
      </w:r>
    </w:p>
    <w:p w:rsidR="005D056A" w:rsidRDefault="005D056A" w:rsidP="005D056A">
      <w:pPr>
        <w:ind w:left="480" w:right="-144"/>
        <w:rPr>
          <w:sz w:val="24"/>
          <w:szCs w:val="24"/>
        </w:rPr>
      </w:pPr>
      <w:r>
        <w:rPr>
          <w:sz w:val="22"/>
          <w:szCs w:val="22"/>
        </w:rPr>
        <w:t>6) граждане, принятые на учет по основаниям и в порядке, установленном областным законодательством до вступления в силу Закона Омской области от 30 апреля 2015 года № 1741-ОЗ "О предоставлении отдельным категориям граждан земельных участков в собственность бесплатно" (далее – Закона Омской области № 1741-ОЗ)</w:t>
      </w:r>
      <w:r>
        <w:t xml:space="preserve">,  </w:t>
      </w:r>
      <w:r>
        <w:rPr>
          <w:sz w:val="24"/>
          <w:szCs w:val="24"/>
        </w:rPr>
        <w:t>в том числе, единственный родитель, воспитывающий двух и более несовершеннолетних детей.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3. С заявлением вправе обратиться </w:t>
      </w:r>
      <w:hyperlink r:id="rId5" w:history="1">
        <w:r>
          <w:rPr>
            <w:rStyle w:val="a4"/>
            <w:sz w:val="22"/>
            <w:szCs w:val="22"/>
          </w:rPr>
          <w:t>представители</w:t>
        </w:r>
      </w:hyperlink>
      <w:r>
        <w:rPr>
          <w:rFonts w:ascii="Times New Roman" w:hAnsi="Times New Roman" w:cs="Times New Roman"/>
          <w:sz w:val="22"/>
          <w:szCs w:val="22"/>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4" w:name="Par69"/>
      <w:bookmarkEnd w:id="4"/>
      <w:r>
        <w:rPr>
          <w:rFonts w:ascii="Times New Roman" w:hAnsi="Times New Roman" w:cs="Times New Roman"/>
          <w:sz w:val="22"/>
          <w:szCs w:val="22"/>
        </w:rPr>
        <w:t>Подраздел 3. Требования к порядку информирования</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о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4. Информация о местонахождении, графике работы, справочных телефонах, адресе официального </w:t>
      </w:r>
      <w:r>
        <w:rPr>
          <w:rFonts w:ascii="Times New Roman" w:hAnsi="Times New Roman" w:cs="Times New Roman"/>
          <w:sz w:val="22"/>
          <w:szCs w:val="22"/>
        </w:rPr>
        <w:lastRenderedPageBreak/>
        <w:t>сайта в информационно-телекоммуникационной сети "Интернет" (далее – сеть Интернет), электронной почте Администрации Петровского сельского поселения Тевризского муниципального района Омской области</w:t>
      </w:r>
      <w:r>
        <w:rPr>
          <w:rFonts w:ascii="Times New Roman" w:hAnsi="Times New Roman" w:cs="Times New Roman"/>
          <w:color w:val="0000FF"/>
          <w:sz w:val="22"/>
          <w:szCs w:val="22"/>
          <w:lang w:eastAsia="en-US"/>
        </w:rPr>
        <w:t xml:space="preserve"> </w:t>
      </w:r>
      <w:r>
        <w:rPr>
          <w:rFonts w:ascii="Times New Roman" w:hAnsi="Times New Roman" w:cs="Times New Roman"/>
          <w:color w:val="0000FF"/>
          <w:sz w:val="22"/>
          <w:szCs w:val="22"/>
          <w:lang w:val="en-US" w:eastAsia="en-US"/>
        </w:rPr>
        <w:t>pos</w:t>
      </w:r>
      <w:r>
        <w:rPr>
          <w:rFonts w:ascii="Times New Roman" w:hAnsi="Times New Roman" w:cs="Times New Roman"/>
          <w:color w:val="0000FF"/>
          <w:sz w:val="22"/>
          <w:szCs w:val="22"/>
          <w:lang w:eastAsia="en-US"/>
        </w:rPr>
        <w:t>2411@r</w:t>
      </w:r>
      <w:r>
        <w:rPr>
          <w:rFonts w:ascii="Times New Roman" w:hAnsi="Times New Roman" w:cs="Times New Roman"/>
          <w:color w:val="0000FF"/>
          <w:sz w:val="22"/>
          <w:szCs w:val="22"/>
          <w:lang w:val="en-US" w:eastAsia="en-US"/>
        </w:rPr>
        <w:t>ambler</w:t>
      </w:r>
      <w:r>
        <w:rPr>
          <w:rFonts w:ascii="Times New Roman" w:hAnsi="Times New Roman" w:cs="Times New Roman"/>
          <w:color w:val="0000FF"/>
          <w:sz w:val="22"/>
          <w:szCs w:val="22"/>
          <w:lang w:eastAsia="en-US"/>
        </w:rPr>
        <w:t>.ru</w:t>
      </w:r>
      <w:r>
        <w:rPr>
          <w:rFonts w:ascii="Times New Roman" w:hAnsi="Times New Roman" w:cs="Times New Roman"/>
          <w:sz w:val="22"/>
          <w:szCs w:val="22"/>
        </w:rPr>
        <w:t xml:space="preserve"> (далее – Администрация), многофункциональных центров предоставления государственных и муниципальных услуг (далее – МФЦ) (приложение № 1 к настоящему Административному регламенту), в том числе о графиках работы Управления Федеральной службы государственной регистрации, кадастра и картографии по Омской области (далее - Управление Росреестра), уполномоченного государственного учреждения Омской области, находящегося в ведении Министерства труда и социального развития Омской области, по месту жительства заявителя (далее – учреждение), участвующих в предоставлении муниципальной услуги (приложение № 2 к настоящему Административному регламенту), размещается: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на информационных стендах Администрации, МФЦ;</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на официальном сайте Администрации в сети Интернет по адресу: </w:t>
      </w:r>
      <w:r>
        <w:rPr>
          <w:rFonts w:ascii="Times New Roman" w:hAnsi="Times New Roman" w:cs="Times New Roman"/>
          <w:color w:val="0000FF"/>
          <w:sz w:val="22"/>
          <w:szCs w:val="22"/>
          <w:lang w:val="en-US" w:eastAsia="en-US"/>
        </w:rPr>
        <w:t>tevr</w:t>
      </w:r>
      <w:r>
        <w:rPr>
          <w:rFonts w:ascii="Times New Roman" w:hAnsi="Times New Roman" w:cs="Times New Roman"/>
          <w:color w:val="0000FF"/>
          <w:sz w:val="22"/>
          <w:szCs w:val="22"/>
          <w:lang w:eastAsia="en-US"/>
        </w:rPr>
        <w:t>.omskportal.ru</w:t>
      </w:r>
      <w:r>
        <w:rPr>
          <w:rFonts w:ascii="Times New Roman" w:hAnsi="Times New Roman" w:cs="Times New Roman"/>
          <w:sz w:val="22"/>
          <w:szCs w:val="22"/>
        </w:rPr>
        <w:t>.  (далее – интернет-сайт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График работы Администрации:</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Понедельник:             8.30 - 18.00  </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Вторник:                     8.30 - 17.00  </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Среда:                          8.30 - 17.00  </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Четверг:                       8.30 - 17.00  </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Пятница:                      8.30 - 17.00  </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Суббота:                      выходной день.</w:t>
      </w:r>
    </w:p>
    <w:p w:rsidR="005D056A" w:rsidRDefault="005D056A" w:rsidP="005D056A">
      <w:pPr>
        <w:pStyle w:val="ConsPlusCell"/>
        <w:ind w:firstLine="709"/>
        <w:rPr>
          <w:rFonts w:ascii="Times New Roman" w:hAnsi="Times New Roman" w:cs="Times New Roman"/>
          <w:sz w:val="22"/>
          <w:szCs w:val="22"/>
        </w:rPr>
      </w:pPr>
      <w:r>
        <w:rPr>
          <w:rFonts w:ascii="Times New Roman" w:hAnsi="Times New Roman" w:cs="Times New Roman"/>
          <w:sz w:val="22"/>
          <w:szCs w:val="22"/>
        </w:rPr>
        <w:t xml:space="preserve">    Воскресенье:               выходной день.</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перерыв для отдыха и питания составляет 1 час 30 мин.(с 12 час. 30 мин. до 14-00 час.) , технический перерыв – 15 минут.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В день, непосредственно предшествующий нерабочему праздничному дню, время работы Администрации сокращается на 1 час (понедельник – четверг – 17 часов 00 минут, пятница – 16 часов 00 минут).</w:t>
      </w:r>
    </w:p>
    <w:p w:rsidR="005D056A" w:rsidRDefault="005D056A" w:rsidP="005D056A">
      <w:pPr>
        <w:pStyle w:val="ConsPlusNormal"/>
        <w:ind w:firstLine="709"/>
        <w:jc w:val="both"/>
        <w:rPr>
          <w:rFonts w:ascii="Times New Roman" w:hAnsi="Times New Roman" w:cs="Times New Roman"/>
          <w:sz w:val="22"/>
          <w:szCs w:val="22"/>
        </w:rPr>
      </w:pPr>
      <w:bookmarkStart w:id="5" w:name="Par82"/>
      <w:bookmarkEnd w:id="5"/>
      <w:r>
        <w:rPr>
          <w:rFonts w:ascii="Times New Roman" w:hAnsi="Times New Roman" w:cs="Times New Roman"/>
          <w:sz w:val="22"/>
          <w:szCs w:val="22"/>
        </w:rP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Pr>
          <w:rFonts w:ascii="Times New Roman" w:hAnsi="Times New Roman" w:cs="Times New Roman"/>
          <w:sz w:val="22"/>
          <w:szCs w:val="22"/>
          <w:lang w:val="en-US"/>
        </w:rPr>
        <w:t>pgu</w:t>
      </w:r>
      <w:r>
        <w:rPr>
          <w:rFonts w:ascii="Times New Roman" w:hAnsi="Times New Roman" w:cs="Times New Roman"/>
          <w:sz w:val="22"/>
          <w:szCs w:val="22"/>
        </w:rPr>
        <w:t>.omskportal.ru (далее – Портал).</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 Письменное обращение о порядке предоставления муниципальной услуги, поступившее в Администрацию, МФЦ или должностному лицу Администрации, сотруднику МФЦ в соответствии с их компетенцией рассматривается в течение тридцати календарных дней со дня регистрации письменного обращения.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 На интернет-сайте Администрации подлежит размещению следующая информация: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извлечения из нормативных правовых актов, регулирующих деятельность по предоставлению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настоящий Административный регламент с приложениями, в том числе: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сведения о местонахождении, справочных телефонах, адресе интернет-сайта Администрации, </w:t>
      </w:r>
      <w:r>
        <w:rPr>
          <w:rFonts w:ascii="Times New Roman" w:hAnsi="Times New Roman" w:cs="Times New Roman"/>
          <w:sz w:val="22"/>
          <w:szCs w:val="22"/>
        </w:rPr>
        <w:lastRenderedPageBreak/>
        <w:t>электронной почты Администрации, МФЦ, Управления Росреестра, учреждения согласно приложениям 1, 2 к настоящему Административному регламенту;</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перечень документов, необходимых для предоставления муниципальной услуги, подлежащих предоставлению заявителем;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блок-схема предоставления муниципальной услуги согласно приложению № 3 к настоящему Административному регламенту;</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порядок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порядок информирования заявителей о ходе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сведения о специалистах, должностных лицах Администрации, ответственных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график приема граждан по вопросам предоставления муниципальной услуги в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1"/>
        <w:rPr>
          <w:rFonts w:ascii="Times New Roman" w:hAnsi="Times New Roman" w:cs="Times New Roman"/>
          <w:b/>
          <w:sz w:val="22"/>
          <w:szCs w:val="22"/>
        </w:rPr>
      </w:pPr>
      <w:bookmarkStart w:id="6" w:name="Par101"/>
      <w:bookmarkEnd w:id="6"/>
      <w:r>
        <w:rPr>
          <w:rFonts w:ascii="Times New Roman" w:hAnsi="Times New Roman" w:cs="Times New Roman"/>
          <w:b/>
          <w:sz w:val="22"/>
          <w:szCs w:val="22"/>
        </w:rPr>
        <w:t>Раздел II. Стандарт предоставления муниципальной услуги</w:t>
      </w:r>
    </w:p>
    <w:p w:rsidR="005D056A" w:rsidRDefault="005D056A" w:rsidP="005D056A">
      <w:pPr>
        <w:pStyle w:val="ConsPlusNormal"/>
        <w:jc w:val="center"/>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7" w:name="Par103"/>
      <w:bookmarkEnd w:id="7"/>
      <w:r>
        <w:rPr>
          <w:rFonts w:ascii="Times New Roman" w:hAnsi="Times New Roman" w:cs="Times New Roman"/>
          <w:sz w:val="22"/>
          <w:szCs w:val="22"/>
        </w:rPr>
        <w:t>Подраздел 1. Наименование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 Наименование муниципальной услуги – "Бесплатное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5D056A" w:rsidRDefault="005D056A" w:rsidP="005D056A">
      <w:pPr>
        <w:ind w:left="480" w:right="-144"/>
      </w:pPr>
      <w:r>
        <w:t>«, в том числе, единственный родитель, воспитывающий двух и более несовершеннолетних детей.»</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8" w:name="Par107"/>
      <w:bookmarkEnd w:id="8"/>
      <w:r>
        <w:rPr>
          <w:rFonts w:ascii="Times New Roman" w:hAnsi="Times New Roman" w:cs="Times New Roman"/>
          <w:sz w:val="22"/>
          <w:szCs w:val="22"/>
        </w:rPr>
        <w:t>Подраздел 2. Наименование органа, предоставляющего муниципальную услугу</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12. Муниципальная услуга предоставляется Администрацией. </w:t>
      </w:r>
    </w:p>
    <w:p w:rsidR="005D056A" w:rsidRDefault="005D056A" w:rsidP="005D056A">
      <w:pPr>
        <w:pStyle w:val="ConsPlusNormal"/>
        <w:tabs>
          <w:tab w:val="left" w:pos="8820"/>
        </w:tabs>
        <w:jc w:val="both"/>
        <w:rPr>
          <w:color w:val="000000"/>
          <w:sz w:val="22"/>
          <w:szCs w:val="22"/>
        </w:rPr>
      </w:pPr>
      <w:r>
        <w:rPr>
          <w:rFonts w:ascii="Times New Roman" w:hAnsi="Times New Roman" w:cs="Times New Roman"/>
          <w:color w:val="000000"/>
          <w:sz w:val="22"/>
          <w:szCs w:val="22"/>
        </w:rPr>
        <w:t xml:space="preserve">Предоставление муниципальной услуги осуществляется специалистом Администрации  </w:t>
      </w:r>
      <w:r>
        <w:rPr>
          <w:rFonts w:ascii="Times New Roman" w:hAnsi="Times New Roman" w:cs="Times New Roman"/>
          <w:sz w:val="22"/>
          <w:szCs w:val="22"/>
          <w:lang w:eastAsia="en-US"/>
        </w:rPr>
        <w:t>Петровского сельского</w:t>
      </w:r>
      <w:r>
        <w:rPr>
          <w:rFonts w:ascii="Times New Roman" w:hAnsi="Times New Roman" w:cs="Times New Roman"/>
          <w:color w:val="000000"/>
          <w:sz w:val="22"/>
          <w:szCs w:val="22"/>
        </w:rPr>
        <w:t xml:space="preserve"> поселения Тевризского муниципального района Омской области (далее – Специалист).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 При предоставлении муниципальной услуги осуществляется межведомственное информационное взаимодействие с Управлением Росреестра, учреждением</w:t>
      </w:r>
      <w:r>
        <w:rPr>
          <w:rFonts w:ascii="Times New Roman" w:hAnsi="Times New Roman" w:cs="Times New Roman"/>
          <w:bCs/>
          <w:sz w:val="22"/>
          <w:szCs w:val="22"/>
        </w:rPr>
        <w:t>.</w:t>
      </w:r>
    </w:p>
    <w:p w:rsidR="005D056A" w:rsidRDefault="005D056A" w:rsidP="005D056A">
      <w:pPr>
        <w:autoSpaceDE w:val="0"/>
        <w:autoSpaceDN w:val="0"/>
        <w:adjustRightInd w:val="0"/>
        <w:jc w:val="both"/>
        <w:rPr>
          <w:sz w:val="22"/>
          <w:szCs w:val="22"/>
        </w:rPr>
      </w:pPr>
      <w:r>
        <w:rPr>
          <w:sz w:val="22"/>
          <w:szCs w:val="22"/>
        </w:rPr>
        <w:t>14. Указание на запрет требовать от заявителя:</w:t>
      </w:r>
    </w:p>
    <w:p w:rsidR="005D056A" w:rsidRDefault="005D056A" w:rsidP="005D056A">
      <w:pPr>
        <w:numPr>
          <w:ilvl w:val="0"/>
          <w:numId w:val="2"/>
        </w:numPr>
        <w:autoSpaceDE w:val="0"/>
        <w:autoSpaceDN w:val="0"/>
        <w:adjustRightInd w:val="0"/>
        <w:ind w:left="0" w:right="-286" w:firstLine="709"/>
        <w:jc w:val="both"/>
        <w:rPr>
          <w:sz w:val="22"/>
          <w:szCs w:val="22"/>
        </w:rPr>
      </w:pPr>
      <w:r>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D056A" w:rsidRDefault="005D056A" w:rsidP="005D056A">
      <w:pPr>
        <w:numPr>
          <w:ilvl w:val="0"/>
          <w:numId w:val="2"/>
        </w:numPr>
        <w:autoSpaceDE w:val="0"/>
        <w:autoSpaceDN w:val="0"/>
        <w:adjustRightInd w:val="0"/>
        <w:ind w:left="0" w:right="-286" w:firstLine="709"/>
        <w:jc w:val="both"/>
        <w:rPr>
          <w:sz w:val="22"/>
          <w:szCs w:val="22"/>
        </w:rPr>
      </w:pPr>
      <w:r>
        <w:rPr>
          <w:sz w:val="22"/>
          <w:szCs w:val="22"/>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5D056A" w:rsidRDefault="005D056A" w:rsidP="005D056A">
      <w:pPr>
        <w:numPr>
          <w:ilvl w:val="0"/>
          <w:numId w:val="2"/>
        </w:numPr>
        <w:autoSpaceDE w:val="0"/>
        <w:autoSpaceDN w:val="0"/>
        <w:adjustRightInd w:val="0"/>
        <w:ind w:left="0" w:right="-286" w:firstLine="709"/>
        <w:jc w:val="both"/>
        <w:rPr>
          <w:sz w:val="22"/>
          <w:szCs w:val="22"/>
        </w:rPr>
      </w:pPr>
      <w:r>
        <w:rPr>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необходимых и обязательных для предоставления муниципальной услуги.</w:t>
      </w:r>
    </w:p>
    <w:p w:rsidR="005D056A" w:rsidRDefault="005D056A" w:rsidP="005D056A">
      <w:pPr>
        <w:numPr>
          <w:ilvl w:val="0"/>
          <w:numId w:val="2"/>
        </w:numPr>
        <w:autoSpaceDE w:val="0"/>
        <w:autoSpaceDN w:val="0"/>
        <w:adjustRightInd w:val="0"/>
        <w:ind w:left="0" w:right="-286" w:firstLine="709"/>
        <w:jc w:val="both"/>
        <w:rPr>
          <w:sz w:val="22"/>
          <w:szCs w:val="22"/>
        </w:rPr>
      </w:pPr>
      <w:r>
        <w:rPr>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D056A" w:rsidRDefault="005D056A" w:rsidP="005D056A">
      <w:pPr>
        <w:autoSpaceDE w:val="0"/>
        <w:autoSpaceDN w:val="0"/>
        <w:adjustRightInd w:val="0"/>
        <w:ind w:right="-286" w:firstLine="709"/>
        <w:jc w:val="both"/>
        <w:rPr>
          <w:sz w:val="22"/>
          <w:szCs w:val="22"/>
        </w:rPr>
      </w:pPr>
      <w:r>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056A" w:rsidRDefault="005D056A" w:rsidP="005D056A">
      <w:pPr>
        <w:autoSpaceDE w:val="0"/>
        <w:autoSpaceDN w:val="0"/>
        <w:adjustRightInd w:val="0"/>
        <w:ind w:right="-286" w:firstLine="709"/>
        <w:jc w:val="both"/>
        <w:rPr>
          <w:sz w:val="22"/>
          <w:szCs w:val="22"/>
        </w:rPr>
      </w:pPr>
      <w:r>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056A" w:rsidRDefault="005D056A" w:rsidP="005D056A">
      <w:pPr>
        <w:autoSpaceDE w:val="0"/>
        <w:autoSpaceDN w:val="0"/>
        <w:adjustRightInd w:val="0"/>
        <w:ind w:right="-286" w:firstLine="709"/>
        <w:jc w:val="both"/>
        <w:rPr>
          <w:sz w:val="22"/>
          <w:szCs w:val="22"/>
        </w:rPr>
      </w:pPr>
      <w:r>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056A" w:rsidRDefault="005D056A" w:rsidP="005D056A">
      <w:pPr>
        <w:autoSpaceDE w:val="0"/>
        <w:autoSpaceDN w:val="0"/>
        <w:adjustRightInd w:val="0"/>
        <w:ind w:right="-286" w:firstLine="709"/>
        <w:rPr>
          <w:sz w:val="22"/>
          <w:szCs w:val="22"/>
        </w:rPr>
      </w:pPr>
      <w:r>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Pr>
          <w:sz w:val="22"/>
          <w:szCs w:val="22"/>
        </w:rPr>
        <w:lastRenderedPageBreak/>
        <w:t>муниципального служащего, работника многофункционального центра, работника организации, привлекаемого для оказания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привлекаемого для оказания муниципальной услуги, уведомляется заявитель, а также приносятся извинения за доставленные неудобства.</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9" w:name="Par114"/>
      <w:bookmarkEnd w:id="9"/>
      <w:r>
        <w:rPr>
          <w:rFonts w:ascii="Times New Roman" w:hAnsi="Times New Roman" w:cs="Times New Roman"/>
          <w:sz w:val="22"/>
          <w:szCs w:val="22"/>
        </w:rPr>
        <w:t>Подраздел 3. Результат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15. Результатом предоставления муниципальной услуги является: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принятие правового акта Администрации о бесплатном предоставлении в собственность земельного участка (далее – правовой акт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мотивированный отказ в бесплатном предоставлении земельного участка.</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0" w:name="Par121"/>
      <w:bookmarkEnd w:id="10"/>
      <w:r>
        <w:rPr>
          <w:rFonts w:ascii="Times New Roman" w:hAnsi="Times New Roman" w:cs="Times New Roman"/>
          <w:sz w:val="22"/>
          <w:szCs w:val="22"/>
        </w:rPr>
        <w:t>Подраздел 4. Срок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16. Постановку на учет граждан в качестве нуждающихся на предоставление  земельного участка в собственность бесплатно, осуществляет Администрация Тевризского муниципального района Омской области.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1" w:name="Par129"/>
      <w:bookmarkEnd w:id="11"/>
      <w:r>
        <w:rPr>
          <w:rFonts w:ascii="Times New Roman" w:hAnsi="Times New Roman" w:cs="Times New Roman"/>
          <w:sz w:val="22"/>
          <w:szCs w:val="22"/>
        </w:rPr>
        <w:t>Подраздел 5. Правовые основания для предоставления муниципальной услуги</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17. Предоставление муниципальной услуги осуществляется в соответствии со следующими правовыми актами:</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1) </w:t>
      </w:r>
      <w:r>
        <w:rPr>
          <w:rFonts w:ascii="Times New Roman" w:hAnsi="Times New Roman"/>
          <w:sz w:val="22"/>
          <w:szCs w:val="22"/>
        </w:rPr>
        <w:t xml:space="preserve">Земельным кодексом Российской Федерации от 25 октября 2001 года </w:t>
      </w:r>
      <w:r>
        <w:rPr>
          <w:rFonts w:ascii="Times New Roman" w:hAnsi="Times New Roman"/>
          <w:sz w:val="22"/>
          <w:szCs w:val="22"/>
        </w:rPr>
        <w:br/>
        <w:t>№ 136-ФЗ;</w:t>
      </w:r>
      <w:r>
        <w:rPr>
          <w:rFonts w:ascii="Times New Roman" w:hAnsi="Times New Roman" w:cs="Times New Roman"/>
          <w:sz w:val="22"/>
          <w:szCs w:val="22"/>
        </w:rPr>
        <w:t xml:space="preserve"> </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2) Федеральным законом от 6 октября 2003 года № 131-ФЗ "Об общих принципах организации местного самоуправления в Российской Федерации";</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3) Федеральным законом от 27 июля 2010 года № 210-ФЗ "Об организации предоставления государственных и муниципальных услуг";</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4) Федеральным законом от 27 июля 2006 года № 152-ФЗ  "О персональных данных";</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5) Законом Омской области № 1741-ОЗ;</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6) постановлением Правительства Омской области от 20 мая 2015 года № 119-п "О мерах по реализации Закона Омской области "О предоставлении отдельным категориям граждан земельных участков в собственность бесплатно";</w:t>
      </w:r>
    </w:p>
    <w:p w:rsidR="005D056A" w:rsidRDefault="005D056A" w:rsidP="005D056A">
      <w:pPr>
        <w:pStyle w:val="ConsPlusNormal"/>
        <w:ind w:firstLine="709"/>
        <w:rPr>
          <w:rFonts w:ascii="Times New Roman" w:hAnsi="Times New Roman" w:cs="Times New Roman"/>
          <w:sz w:val="22"/>
          <w:szCs w:val="22"/>
        </w:rPr>
      </w:pPr>
      <w:r>
        <w:rPr>
          <w:rFonts w:ascii="Times New Roman" w:hAnsi="Times New Roman" w:cs="Times New Roman"/>
          <w:sz w:val="22"/>
          <w:szCs w:val="22"/>
        </w:rPr>
        <w:t>7) Уставом Петровского сельского поселения Тевризского муниципального района Омской области.</w:t>
      </w:r>
    </w:p>
    <w:p w:rsidR="005D056A" w:rsidRDefault="005D056A" w:rsidP="005D056A">
      <w:pPr>
        <w:pStyle w:val="ConsPlusNormal"/>
        <w:ind w:firstLine="709"/>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18. Для предоставления муниципальной услуги заявителем представляется в Администрацию, МФЦ заявление по форме согласно приложению № 5, приложению № 4 к настоящему Административному регламенту - для заявителей, предусмотренных абзацем 4 подпункта 3 пункта 2 настоящего Административного регламента (далее – заявление).</w:t>
      </w:r>
    </w:p>
    <w:p w:rsidR="005D056A" w:rsidRDefault="005D056A" w:rsidP="005D056A">
      <w:pPr>
        <w:pStyle w:val="ConsPlusNormal"/>
        <w:ind w:firstLine="709"/>
        <w:jc w:val="both"/>
        <w:rPr>
          <w:rFonts w:ascii="Times New Roman" w:hAnsi="Times New Roman" w:cs="Times New Roman"/>
          <w:sz w:val="22"/>
          <w:szCs w:val="22"/>
        </w:rPr>
      </w:pPr>
      <w:bookmarkStart w:id="12" w:name="Par148"/>
      <w:bookmarkEnd w:id="12"/>
      <w:r>
        <w:rPr>
          <w:rFonts w:ascii="Times New Roman" w:hAnsi="Times New Roman" w:cs="Times New Roman"/>
          <w:sz w:val="22"/>
          <w:szCs w:val="22"/>
        </w:rPr>
        <w:t>19. К заявлению прилагаются: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 документ, удостоверяющий личность, </w:t>
      </w:r>
      <w:r>
        <w:rPr>
          <w:rFonts w:ascii="Times New Roman" w:hAnsi="Times New Roman" w:cs="Times New Roman"/>
          <w:bCs/>
          <w:sz w:val="22"/>
          <w:szCs w:val="22"/>
        </w:rPr>
        <w:t>а также подтверждающий смену фамилии, имени, отчества (при наличии факта смены фамилии, имени, отчества);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документ, подтверждающий полномочия представителя (в случае подачи заявления представителем).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документы, подтверждающие место жительства (выписку из домовой книги по месту жительства или копию финансового лицевого счета по месту жительства всех членов семьи гражданина);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(ордер, договор социального найма,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справку медицинского учреждения, подтверждающую наличие у соответствующего лица тяжелой </w:t>
      </w:r>
      <w:r>
        <w:rPr>
          <w:rFonts w:ascii="Times New Roman" w:hAnsi="Times New Roman" w:cs="Times New Roman"/>
          <w:sz w:val="22"/>
          <w:szCs w:val="22"/>
        </w:rPr>
        <w:lastRenderedPageBreak/>
        <w:t>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20. Дополнительно к документам, указанным в пункте 19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семьи, зарегистрированные в качестве многодетных семей, предъявляют свидетельства о рождении детей (для несовершеннолетних);</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объявленным умершим);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родительских прав (об ограничении родительских прав), признании родителей недееспособными (ограничено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 в виде лишения свободы).</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21. Гражданам, предусмотренным подпунктами 3 – 5 пункта 2 настоящего Административного регламента, земельные участки предоставляются только на основании заявления.</w:t>
      </w:r>
    </w:p>
    <w:p w:rsidR="005D056A" w:rsidRDefault="005D056A" w:rsidP="005D056A">
      <w:pPr>
        <w:autoSpaceDE w:val="0"/>
        <w:autoSpaceDN w:val="0"/>
        <w:adjustRightInd w:val="0"/>
        <w:ind w:firstLine="709"/>
        <w:jc w:val="both"/>
        <w:rPr>
          <w:sz w:val="22"/>
          <w:szCs w:val="22"/>
        </w:rPr>
      </w:pPr>
      <w:r>
        <w:rPr>
          <w:sz w:val="22"/>
          <w:szCs w:val="22"/>
        </w:rPr>
        <w:t>22. Заявление и копии прилагаемых к нему документов могут быть направлены в Администрацию почтовым отправлением. В этом случае подлинность подписи заявителя на заявлении и прилагаемых к ним копиях документов должны быть заверены (засвидетельствованы) в установленном законодательством порядке.</w:t>
      </w:r>
    </w:p>
    <w:p w:rsidR="005D056A" w:rsidRDefault="005D056A" w:rsidP="005D056A">
      <w:pPr>
        <w:autoSpaceDE w:val="0"/>
        <w:autoSpaceDN w:val="0"/>
        <w:adjustRightInd w:val="0"/>
        <w:rPr>
          <w:sz w:val="24"/>
          <w:szCs w:val="24"/>
        </w:rPr>
      </w:pPr>
      <w:bookmarkStart w:id="13" w:name="Par153"/>
      <w:bookmarkEnd w:id="13"/>
      <w:r>
        <w:rPr>
          <w:sz w:val="24"/>
          <w:szCs w:val="24"/>
        </w:rPr>
        <w:t>22.1 Специалисты уполномоченного органа не вправе требовать от заявителя:</w:t>
      </w:r>
    </w:p>
    <w:p w:rsidR="005D056A" w:rsidRDefault="005D056A" w:rsidP="005D056A">
      <w:pPr>
        <w:pStyle w:val="a6"/>
        <w:jc w:val="both"/>
        <w:rPr>
          <w:rFonts w:ascii="Times New Roman" w:hAnsi="Times New Roman"/>
          <w:sz w:val="24"/>
          <w:szCs w:val="24"/>
        </w:rPr>
      </w:pPr>
      <w:r>
        <w:rPr>
          <w:rFonts w:ascii="Times New Roman" w:hAnsi="Times New Roman"/>
          <w:sz w:val="24"/>
          <w:szCs w:val="24"/>
        </w:rPr>
        <w:t xml:space="preserve">         1) </w:t>
      </w:r>
      <w:r>
        <w:rPr>
          <w:rFonts w:ascii="Times New Roman" w:hAnsi="Times New Roman"/>
          <w:color w:val="000000"/>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rFonts w:ascii="Times New Roman" w:hAnsi="Times New Roman"/>
          <w:sz w:val="24"/>
          <w:szCs w:val="24"/>
        </w:rPr>
        <w:t xml:space="preserve">  </w:t>
      </w:r>
    </w:p>
    <w:p w:rsidR="005D056A" w:rsidRDefault="005D056A" w:rsidP="005D056A">
      <w:pPr>
        <w:pStyle w:val="a6"/>
        <w:jc w:val="both"/>
        <w:rPr>
          <w:rFonts w:ascii="Times New Roman" w:hAnsi="Times New Roman"/>
          <w:color w:val="000000"/>
          <w:sz w:val="24"/>
          <w:szCs w:val="24"/>
        </w:rPr>
      </w:pPr>
      <w:r>
        <w:rPr>
          <w:rFonts w:ascii="Times New Roman" w:hAnsi="Times New Roman"/>
          <w:sz w:val="24"/>
          <w:szCs w:val="24"/>
        </w:rPr>
        <w:t xml:space="preserve">         2)  </w:t>
      </w:r>
      <w:r>
        <w:rPr>
          <w:rFonts w:ascii="Times New Roman" w:hAnsi="Times New Roman"/>
          <w:color w:val="000000"/>
          <w:sz w:val="24"/>
          <w:szCs w:val="24"/>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Pr>
            <w:rStyle w:val="a4"/>
            <w:color w:val="000000"/>
            <w:sz w:val="24"/>
            <w:szCs w:val="24"/>
            <w:shd w:val="clear" w:color="auto" w:fill="FFFFFF"/>
          </w:rPr>
          <w:t>частью 1 статьи 1</w:t>
        </w:r>
      </w:hyperlink>
      <w:r>
        <w:rPr>
          <w:rFonts w:ascii="Times New Roman" w:hAnsi="Times New Roman"/>
          <w:color w:val="000000"/>
          <w:sz w:val="24"/>
          <w:szCs w:val="24"/>
          <w:shd w:val="clear" w:color="auto" w:fill="FFFFFF"/>
        </w:rPr>
        <w:t> настоящего Федерального закона государственных и муниципальных услуг, в соответствии с нормативными правовыми </w:t>
      </w:r>
      <w:r>
        <w:rPr>
          <w:rFonts w:ascii="Times New Roman" w:hAnsi="Times New Roman"/>
          <w:color w:val="000000"/>
          <w:sz w:val="24"/>
          <w:szCs w:val="24"/>
        </w:rPr>
        <w:t>актами</w:t>
      </w:r>
      <w:r>
        <w:rPr>
          <w:rFonts w:ascii="Times New Roman" w:hAnsi="Times New Roman"/>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Pr>
            <w:rStyle w:val="a4"/>
            <w:color w:val="000000"/>
            <w:sz w:val="24"/>
            <w:szCs w:val="24"/>
            <w:shd w:val="clear" w:color="auto" w:fill="FFFFFF"/>
          </w:rPr>
          <w:t>частью 6</w:t>
        </w:r>
      </w:hyperlink>
      <w:r>
        <w:rPr>
          <w:rFonts w:ascii="Times New Roman" w:hAnsi="Times New Roman"/>
          <w:color w:val="000000"/>
          <w:sz w:val="24"/>
          <w:szCs w:val="24"/>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color w:val="000000"/>
          <w:sz w:val="24"/>
          <w:szCs w:val="24"/>
        </w:rPr>
        <w:t xml:space="preserve"> </w:t>
      </w:r>
    </w:p>
    <w:p w:rsidR="005D056A" w:rsidRDefault="005D056A" w:rsidP="005D056A">
      <w:pPr>
        <w:pStyle w:val="a6"/>
        <w:jc w:val="both"/>
        <w:rPr>
          <w:rFonts w:ascii="Times New Roman" w:hAnsi="Times New Roman"/>
          <w:color w:val="000000"/>
          <w:sz w:val="24"/>
          <w:szCs w:val="24"/>
        </w:rPr>
      </w:pPr>
      <w:r>
        <w:rPr>
          <w:rFonts w:ascii="Times New Roman" w:hAnsi="Times New Roman"/>
          <w:color w:val="000000"/>
          <w:sz w:val="24"/>
          <w:szCs w:val="24"/>
        </w:rPr>
        <w:t xml:space="preserve">        3) о</w:t>
      </w:r>
      <w:r>
        <w:rPr>
          <w:rFonts w:ascii="Times New Roman" w:hAnsi="Times New Roman"/>
          <w:color w:val="000000"/>
          <w:sz w:val="24"/>
          <w:szCs w:val="24"/>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339" w:history="1">
        <w:r>
          <w:rPr>
            <w:rStyle w:val="a4"/>
            <w:color w:val="000000"/>
            <w:sz w:val="24"/>
            <w:szCs w:val="24"/>
            <w:shd w:val="clear" w:color="auto" w:fill="FFFFFF"/>
          </w:rPr>
          <w:t>части 1 статьи 9</w:t>
        </w:r>
      </w:hyperlink>
      <w:r>
        <w:rPr>
          <w:rFonts w:ascii="Times New Roman" w:hAnsi="Times New Roman"/>
          <w:color w:val="000000"/>
          <w:sz w:val="24"/>
          <w:szCs w:val="24"/>
          <w:shd w:val="clear" w:color="auto" w:fill="FFFFFF"/>
        </w:rPr>
        <w:t> настоящего Федерального закона;</w:t>
      </w:r>
      <w:r>
        <w:rPr>
          <w:rFonts w:ascii="Times New Roman" w:hAnsi="Times New Roman"/>
          <w:color w:val="000000"/>
          <w:sz w:val="24"/>
          <w:szCs w:val="24"/>
        </w:rPr>
        <w:t xml:space="preserve"> </w:t>
      </w:r>
    </w:p>
    <w:p w:rsidR="005D056A" w:rsidRDefault="005D056A" w:rsidP="005D056A">
      <w:pPr>
        <w:pStyle w:val="a6"/>
        <w:jc w:val="both"/>
        <w:rPr>
          <w:rFonts w:ascii="Times New Roman" w:hAnsi="Times New Roman"/>
          <w:color w:val="000000"/>
          <w:sz w:val="24"/>
          <w:szCs w:val="24"/>
        </w:rPr>
      </w:pPr>
      <w:r>
        <w:rPr>
          <w:rFonts w:ascii="Times New Roman" w:hAnsi="Times New Roman"/>
          <w:color w:val="000000"/>
          <w:sz w:val="24"/>
          <w:szCs w:val="24"/>
        </w:rPr>
        <w:t xml:space="preserve">       </w:t>
      </w:r>
      <w:r>
        <w:rPr>
          <w:rStyle w:val="blk"/>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14" w:name="dst291"/>
      <w:bookmarkEnd w:id="14"/>
      <w:r>
        <w:rPr>
          <w:rFonts w:ascii="Times New Roman" w:hAnsi="Times New Roman"/>
          <w:color w:val="000000"/>
          <w:sz w:val="24"/>
          <w:szCs w:val="24"/>
        </w:rPr>
        <w:t>за исключением случаев, предусмотренных </w:t>
      </w:r>
      <w:hyperlink r:id="rId9" w:anchor="/document/12177515/entry/7014" w:history="1">
        <w:r>
          <w:rPr>
            <w:rStyle w:val="a4"/>
            <w:color w:val="000000"/>
            <w:sz w:val="24"/>
            <w:szCs w:val="24"/>
          </w:rPr>
          <w:t>пунктом 4 части 1 статьи 7</w:t>
        </w:r>
      </w:hyperlink>
      <w:r>
        <w:rPr>
          <w:rFonts w:ascii="Times New Roman" w:hAnsi="Times New Roman"/>
          <w:color w:val="000000"/>
          <w:sz w:val="24"/>
          <w:szCs w:val="24"/>
        </w:rPr>
        <w:t> Федерального закона;</w:t>
      </w:r>
    </w:p>
    <w:p w:rsidR="005D056A" w:rsidRDefault="005D056A" w:rsidP="005D056A">
      <w:pPr>
        <w:pStyle w:val="a6"/>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Pr>
            <w:rStyle w:val="a4"/>
            <w:color w:val="000000"/>
            <w:sz w:val="24"/>
            <w:szCs w:val="24"/>
            <w:shd w:val="clear" w:color="auto" w:fill="FFFFFF"/>
          </w:rPr>
          <w:t>пунктом 7.2 части 1 статьи 16</w:t>
        </w:r>
      </w:hyperlink>
      <w:r>
        <w:rPr>
          <w:rFonts w:ascii="Times New Roman" w:hAnsi="Times New Roman"/>
          <w:color w:val="000000"/>
          <w:sz w:val="24"/>
          <w:szCs w:val="24"/>
          <w:shd w:val="clear" w:color="auto" w:fill="FFFFFF"/>
        </w:rPr>
        <w:t xml:space="preserve"> настоящего Федерального закона, за исключением случаев, если нанесение отметок на такие документы либо </w:t>
      </w:r>
      <w:r>
        <w:rPr>
          <w:rFonts w:ascii="Times New Roman" w:hAnsi="Times New Roman"/>
          <w:color w:val="000000"/>
          <w:sz w:val="24"/>
          <w:szCs w:val="24"/>
          <w:shd w:val="clear" w:color="auto" w:fill="FFFFFF"/>
        </w:rPr>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5" w:name="Par159"/>
      <w:bookmarkEnd w:id="15"/>
      <w:r>
        <w:rPr>
          <w:rFonts w:ascii="Times New Roman" w:hAnsi="Times New Roman" w:cs="Times New Roman"/>
          <w:sz w:val="22"/>
          <w:szCs w:val="22"/>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 xml:space="preserve">самоуправления Омской области и иных органов, участвующих в предоставлении муниципальной услуги, и которые заявитель вправе представить </w:t>
      </w:r>
    </w:p>
    <w:p w:rsidR="005D056A" w:rsidRDefault="005D056A" w:rsidP="005D056A">
      <w:pPr>
        <w:pStyle w:val="ConsPlusNormal"/>
        <w:jc w:val="center"/>
        <w:outlineLvl w:val="2"/>
        <w:rPr>
          <w:rFonts w:ascii="Times New Roman" w:hAnsi="Times New Roman" w:cs="Times New Roman"/>
          <w:color w:val="000000"/>
          <w:sz w:val="22"/>
          <w:szCs w:val="22"/>
        </w:rPr>
      </w:pPr>
      <w:r>
        <w:rPr>
          <w:rFonts w:ascii="Times New Roman" w:hAnsi="Times New Roman" w:cs="Times New Roman"/>
          <w:sz w:val="22"/>
          <w:szCs w:val="22"/>
        </w:rPr>
        <w:t>по собственной инициативе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23. Документами, необходимыми в соответствии с нормативными правовыми актами для предоставления муниципальной услуги, являются: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выписка из Единого государственного реестра прав на недвижимое имущество и сделок с ним (далее – ЕГРП) о правах на жилой дом, находящийся на приобретаемом земельном участке, если заявителем является лицо, указанное в абзаце четвертом подпункта 3 пункта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выписка из ЕГРП о правах на приобретаемый земельный участок, если заявителями являются лица, указанные в подпункте 3 пункта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кадастровый паспорт земельного участка, если заявителями являются лица, указанные в подпункте 3 пункта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информация о выдаче удостоверения многодетной семьи;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информация о награждении членов семьи орденом "Родительская слава".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24. Документы, предусмотренные подпунктом 1 – 3 пункта 23 настоящего Административного регламента, находятся в распоряжении Управления Росреестра.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Документы, предусмотренные подпунктами 4, 5 пункта 23 настоящего Административного регламента, находится в распоряжении учреждения.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25.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указанных документов не является основанием для отказа в предоставлении муниципальной услуги.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6" w:name="Par170"/>
      <w:bookmarkEnd w:id="16"/>
      <w:r>
        <w:rPr>
          <w:rFonts w:ascii="Times New Roman" w:hAnsi="Times New Roman" w:cs="Times New Roman"/>
          <w:sz w:val="22"/>
          <w:szCs w:val="22"/>
        </w:rPr>
        <w:t>Подраздел 8. Запрет требования документов и информации или осуществления действий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26. Запрещается требовать от заявителя: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7" w:name="Par177"/>
      <w:bookmarkEnd w:id="17"/>
      <w:r>
        <w:rPr>
          <w:rFonts w:ascii="Times New Roman" w:hAnsi="Times New Roman" w:cs="Times New Roman"/>
          <w:sz w:val="22"/>
          <w:szCs w:val="22"/>
        </w:rPr>
        <w:t>Подраздел 9. Исчерпывающий перечень оснований для отказа</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в приеме документов, необходимых для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27. Основания для отказа в приеме документов, необходимых для предоставления муниципальной услуги, отсутствуют.</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18" w:name="Par183"/>
      <w:bookmarkEnd w:id="18"/>
      <w:r>
        <w:rPr>
          <w:rFonts w:ascii="Times New Roman" w:hAnsi="Times New Roman" w:cs="Times New Roman"/>
          <w:sz w:val="22"/>
          <w:szCs w:val="22"/>
        </w:rPr>
        <w:t>Подраздел 10. Исчерпывающий перечень оснований для</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приостановления или отказа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28. Предоставление муниципальной услуги не может быть приостановлено.</w:t>
      </w:r>
    </w:p>
    <w:p w:rsidR="005D056A" w:rsidRDefault="005D056A" w:rsidP="005D056A">
      <w:pPr>
        <w:pStyle w:val="ConsPlusNormal"/>
        <w:ind w:firstLine="709"/>
        <w:jc w:val="both"/>
        <w:rPr>
          <w:rFonts w:ascii="Times New Roman" w:hAnsi="Times New Roman" w:cs="Times New Roman"/>
          <w:sz w:val="22"/>
          <w:szCs w:val="22"/>
        </w:rPr>
      </w:pPr>
      <w:bookmarkStart w:id="19" w:name="Par188"/>
      <w:bookmarkEnd w:id="19"/>
      <w:r>
        <w:rPr>
          <w:rFonts w:ascii="Times New Roman" w:hAnsi="Times New Roman" w:cs="Times New Roman"/>
          <w:sz w:val="22"/>
          <w:szCs w:val="22"/>
        </w:rPr>
        <w:t>29. Заявителю отказывается в предоставлении муниципальной услуги при наличии следующих оснований: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если в отношении заявителя принято решение о снятии с учета в целях бесплатного предоставления в собственность земельного участка, за исключением заявителей, предусмотренных подпунктами 3 – 5 пункта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если заявителю ранее предоставлен земельный участок в соответствии с Законом Омской области № 1741-ОЗ;</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если с заявлением обратилось ненадлежащее лицо;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4) если к заявлению приложены документы, состав, форма или содержание которых не соответствуют требованиям законодательства.</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0" w:name="Par194"/>
      <w:bookmarkEnd w:id="20"/>
      <w:r>
        <w:rPr>
          <w:rFonts w:ascii="Times New Roman" w:hAnsi="Times New Roman" w:cs="Times New Roman"/>
          <w:sz w:val="22"/>
          <w:szCs w:val="22"/>
        </w:rPr>
        <w:t>Подраздел 11. Перечень услуг, которые являются необходимыми</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и обязательными для предоставления муниципальной услуги</w:t>
      </w:r>
    </w:p>
    <w:p w:rsidR="005D056A" w:rsidRDefault="005D056A" w:rsidP="005D056A">
      <w:pPr>
        <w:jc w:val="both"/>
        <w:rPr>
          <w:sz w:val="22"/>
          <w:szCs w:val="22"/>
        </w:rPr>
      </w:pPr>
      <w:r>
        <w:rPr>
          <w:sz w:val="22"/>
          <w:szCs w:val="22"/>
        </w:rPr>
        <w:t>30.</w:t>
      </w:r>
      <w:bookmarkStart w:id="21" w:name="Par199"/>
      <w:bookmarkEnd w:id="21"/>
      <w:r>
        <w:rPr>
          <w:sz w:val="22"/>
          <w:szCs w:val="22"/>
        </w:rPr>
        <w:t xml:space="preserve">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11" w:anchor="dst100010" w:history="1">
        <w:r>
          <w:rPr>
            <w:rStyle w:val="a4"/>
            <w:color w:val="666699"/>
            <w:sz w:val="22"/>
            <w:szCs w:val="22"/>
          </w:rPr>
          <w:t>частью 1 статьи 1</w:t>
        </w:r>
      </w:hyperlink>
      <w:r>
        <w:rPr>
          <w:sz w:val="22"/>
          <w:szCs w:val="22"/>
        </w:rPr>
        <w:t> настоящего Федерального закона государственных и муниципальных услуг, утверждается:</w:t>
      </w:r>
    </w:p>
    <w:p w:rsidR="005D056A" w:rsidRDefault="005D056A" w:rsidP="005D056A">
      <w:pPr>
        <w:jc w:val="both"/>
        <w:rPr>
          <w:sz w:val="22"/>
          <w:szCs w:val="22"/>
        </w:rPr>
      </w:pPr>
      <w:bookmarkStart w:id="22" w:name="dst100057"/>
      <w:bookmarkEnd w:id="22"/>
      <w:r>
        <w:rPr>
          <w:sz w:val="22"/>
          <w:szCs w:val="22"/>
        </w:rPr>
        <w:t>1) нормативным правовым актом Администрации Петровского сельского поселения - в отношении услуг, оказываемых в целях предоставления федеральными органами исполнительной власти государственных услуг.</w:t>
      </w:r>
    </w:p>
    <w:p w:rsidR="005D056A" w:rsidRDefault="005D056A" w:rsidP="005D056A">
      <w:pPr>
        <w:jc w:val="both"/>
        <w:rPr>
          <w:sz w:val="22"/>
          <w:szCs w:val="22"/>
        </w:rPr>
      </w:pPr>
    </w:p>
    <w:p w:rsidR="005D056A" w:rsidRDefault="005D056A" w:rsidP="005D056A">
      <w:pPr>
        <w:pStyle w:val="a"/>
        <w:numPr>
          <w:ilvl w:val="0"/>
          <w:numId w:val="0"/>
        </w:numPr>
        <w:ind w:left="709"/>
        <w:rPr>
          <w:sz w:val="22"/>
          <w:szCs w:val="22"/>
        </w:rPr>
      </w:pPr>
      <w:r>
        <w:rPr>
          <w:sz w:val="22"/>
          <w:szCs w:val="22"/>
        </w:rPr>
        <w:t>Подраздел 12. Размер платы, взимаемой с заявителя при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31. Муниципальная услуга предоставляется бесплатно.</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3" w:name="Par204"/>
      <w:bookmarkEnd w:id="23"/>
      <w:r>
        <w:rPr>
          <w:rFonts w:ascii="Times New Roman" w:hAnsi="Times New Roman" w:cs="Times New Roman"/>
          <w:sz w:val="22"/>
          <w:szCs w:val="22"/>
        </w:rPr>
        <w:t>Подраздел 13. Максимальный срок ожидания в очереди при подаче заявления и при получении результата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32. Срок ожидания заявителя в очереди на личном приеме в Администрации, в МФЦ при подаче заявления и документов, предусмотренных пунктами 18 – 20 настоящего Административного регламента, или при получении результата предоставления муниципальной услуги не должен превышать 15 минут.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33.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5D056A" w:rsidRDefault="005D056A" w:rsidP="005D056A">
      <w:pPr>
        <w:pStyle w:val="ConsPlusNormal"/>
        <w:ind w:firstLine="709"/>
        <w:jc w:val="both"/>
        <w:rPr>
          <w:rFonts w:ascii="Times New Roman" w:hAnsi="Times New Roman" w:cs="Times New Roman"/>
          <w:sz w:val="22"/>
          <w:szCs w:val="22"/>
        </w:rPr>
      </w:pPr>
      <w:bookmarkStart w:id="24" w:name="Par210"/>
      <w:bookmarkEnd w:id="24"/>
      <w:r>
        <w:rPr>
          <w:rFonts w:ascii="Times New Roman" w:hAnsi="Times New Roman" w:cs="Times New Roman"/>
          <w:sz w:val="22"/>
          <w:szCs w:val="22"/>
        </w:rPr>
        <w:t>34. При предварительной записи заявитель сообщает свои фамилию, имя, отчество, адрес места жительства и желаемое время приема.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35.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34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36. Предварительная запись осуществляется путем внесения информации в журнал записи заявителей.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37.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38.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5" w:name="Par216"/>
      <w:bookmarkEnd w:id="25"/>
      <w:r>
        <w:rPr>
          <w:rFonts w:ascii="Times New Roman" w:hAnsi="Times New Roman" w:cs="Times New Roman"/>
          <w:sz w:val="22"/>
          <w:szCs w:val="22"/>
        </w:rPr>
        <w:t>Подраздел 14. Срок регистрации заявления, в том числе в форме электронного документа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39. Заявление и прилагаемые документы, предусмотренные пунктами 18 – 20 настоящего Административного регламента, регистрируются в день поступления в Администрацию- специалистами Администрации, в МФЦ – специалистами МФЦ.</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6" w:name="Par222"/>
      <w:bookmarkEnd w:id="26"/>
      <w:r>
        <w:rPr>
          <w:rFonts w:ascii="Times New Roman" w:hAnsi="Times New Roman" w:cs="Times New Roman"/>
          <w:sz w:val="22"/>
          <w:szCs w:val="22"/>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заполнения заявления и перечнем документов, необходимых для предоставления</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40.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Информация о графике работы Администрации размещается на первом этаже при входе в здание, в котором расположена Администрация.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41.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42.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w:t>
      </w:r>
      <w:r>
        <w:rPr>
          <w:rFonts w:ascii="Times New Roman" w:hAnsi="Times New Roman" w:cs="Times New Roman"/>
          <w:sz w:val="22"/>
          <w:szCs w:val="22"/>
        </w:rPr>
        <w:lastRenderedPageBreak/>
        <w:t>инвалидов, использующих кресла-коляски.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44. Помещения, предназначенные для приема заявителей, оборудуются информационными стендами, на которых размещается следующая информация: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сведения о местонахождении, справочных телефонах, адресе интернет-сайта Администрации, электронной почты Администрации, МФЦ;</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извлечения из нормативных правовых актов, регулирующих деятельность по предоставлению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краткое изложение процедуры предоставления муниципальной услуги в текстовом виде и в виде блок-схемы;</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образец заполнения заявления и перечень документов, необходимых для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45. Места ожидания предоставления муниципальной услуги оборудуются стульями, кресельными секциями и скамейками (банкетками).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48. Места для приема заявителей должны быть оборудованы информационными табличками (вывесками) с указанием: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номера кабинета;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фамилии, имени, отчества и должности специалиста, должностного лица Администрации, сотрудника МФЦ.</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49.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7" w:name="Par252"/>
      <w:bookmarkEnd w:id="27"/>
      <w:r>
        <w:rPr>
          <w:rFonts w:ascii="Times New Roman" w:hAnsi="Times New Roman" w:cs="Times New Roman"/>
          <w:sz w:val="22"/>
          <w:szCs w:val="22"/>
        </w:rPr>
        <w:t>Подраздел 16. Показатели доступности и качества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50. Показателями доступности и качества муниципальной услуги являются: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w:t>
      </w:r>
      <w:r>
        <w:rPr>
          <w:sz w:val="22"/>
          <w:szCs w:val="22"/>
        </w:rPr>
        <w:t> </w:t>
      </w:r>
      <w:r>
        <w:rPr>
          <w:rFonts w:ascii="Times New Roman" w:hAnsi="Times New Roman" w:cs="Times New Roman"/>
          <w:sz w:val="22"/>
          <w:szCs w:val="22"/>
        </w:rPr>
        <w:t>процентов).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28" w:name="Par265"/>
      <w:bookmarkEnd w:id="28"/>
      <w:r>
        <w:rPr>
          <w:rFonts w:ascii="Times New Roman" w:hAnsi="Times New Roman" w:cs="Times New Roman"/>
          <w:sz w:val="22"/>
          <w:szCs w:val="22"/>
        </w:rPr>
        <w:t xml:space="preserve">Подраздел 17. Иные требования, в том числе учитывающие особенности предоставления муниципальной услуги в МФЦ и особенности предоставления муниципальной услуги </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в электронной форме</w:t>
      </w:r>
    </w:p>
    <w:p w:rsidR="005D056A" w:rsidRDefault="005D056A" w:rsidP="005D056A">
      <w:pPr>
        <w:pStyle w:val="ConsPlusNormal"/>
        <w:ind w:firstLine="709"/>
        <w:jc w:val="both"/>
        <w:rPr>
          <w:rFonts w:ascii="Times New Roman" w:hAnsi="Times New Roman"/>
          <w:color w:val="000000"/>
          <w:sz w:val="22"/>
          <w:szCs w:val="22"/>
        </w:rPr>
      </w:pPr>
      <w:r>
        <w:rPr>
          <w:rFonts w:ascii="Times New Roman" w:hAnsi="Times New Roman" w:cs="Times New Roman"/>
          <w:sz w:val="22"/>
          <w:szCs w:val="22"/>
        </w:rPr>
        <w:t xml:space="preserve">52. </w:t>
      </w:r>
      <w:r>
        <w:rPr>
          <w:rFonts w:ascii="Times New Roman" w:hAnsi="Times New Roman"/>
          <w:color w:val="000000"/>
          <w:sz w:val="22"/>
          <w:szCs w:val="22"/>
        </w:rPr>
        <w:t xml:space="preserve">В случае представления заявления и прилагаемых документов через МФЦ срок предоставления </w:t>
      </w:r>
      <w:r>
        <w:rPr>
          <w:rFonts w:ascii="Times New Roman" w:hAnsi="Times New Roman"/>
          <w:color w:val="000000"/>
          <w:sz w:val="22"/>
          <w:szCs w:val="22"/>
        </w:rPr>
        <w:lastRenderedPageBreak/>
        <w:t>муниципальной услуги, указанный в пункте 16, исчисляется со дня передачи МФЦ заявления и документов, указанных в пунктах</w:t>
      </w:r>
      <w:r>
        <w:rPr>
          <w:rFonts w:ascii="Times New Roman" w:hAnsi="Times New Roman"/>
          <w:color w:val="0000FF"/>
          <w:sz w:val="22"/>
          <w:szCs w:val="22"/>
        </w:rPr>
        <w:t xml:space="preserve"> </w:t>
      </w:r>
      <w:r>
        <w:rPr>
          <w:rFonts w:ascii="Times New Roman" w:hAnsi="Times New Roman"/>
          <w:color w:val="000000"/>
          <w:sz w:val="22"/>
          <w:szCs w:val="22"/>
        </w:rPr>
        <w:t xml:space="preserve">18 – 20, в Администрацию. </w:t>
      </w:r>
    </w:p>
    <w:p w:rsidR="005D056A" w:rsidRDefault="005D056A" w:rsidP="005D056A">
      <w:pPr>
        <w:autoSpaceDE w:val="0"/>
        <w:autoSpaceDN w:val="0"/>
        <w:adjustRightInd w:val="0"/>
        <w:ind w:firstLine="709"/>
        <w:jc w:val="both"/>
        <w:rPr>
          <w:color w:val="000000"/>
          <w:sz w:val="22"/>
          <w:szCs w:val="22"/>
        </w:rPr>
      </w:pPr>
      <w:r>
        <w:rPr>
          <w:color w:val="000000"/>
          <w:sz w:val="22"/>
          <w:szCs w:val="22"/>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olor w:val="000000"/>
          <w:sz w:val="22"/>
          <w:szCs w:val="22"/>
        </w:rPr>
        <w:t>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1"/>
        <w:spacing w:before="0" w:after="0"/>
        <w:jc w:val="center"/>
        <w:rPr>
          <w:rFonts w:ascii="Times New Roman" w:hAnsi="Times New Roman" w:cs="Times New Roman"/>
          <w:b/>
          <w:bCs/>
          <w:sz w:val="22"/>
          <w:szCs w:val="22"/>
        </w:rPr>
      </w:pPr>
      <w:bookmarkStart w:id="29" w:name="Par275"/>
      <w:bookmarkEnd w:id="29"/>
      <w:r>
        <w:rPr>
          <w:rFonts w:ascii="Times New Roman" w:hAnsi="Times New Roman" w:cs="Times New Roman"/>
          <w:b/>
          <w:bCs/>
          <w:sz w:val="22"/>
          <w:szCs w:val="22"/>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5D056A" w:rsidRDefault="005D056A" w:rsidP="005D056A">
      <w:pPr>
        <w:pStyle w:val="1"/>
        <w:spacing w:before="0" w:after="0"/>
        <w:jc w:val="center"/>
        <w:rPr>
          <w:rFonts w:ascii="Times New Roman" w:hAnsi="Times New Roman" w:cs="Times New Roman"/>
          <w:b/>
          <w:bCs/>
          <w:sz w:val="22"/>
          <w:szCs w:val="22"/>
        </w:rPr>
      </w:pPr>
      <w:r>
        <w:rPr>
          <w:rFonts w:ascii="Times New Roman" w:hAnsi="Times New Roman" w:cs="Times New Roman"/>
          <w:b/>
          <w:bCs/>
          <w:sz w:val="22"/>
          <w:szCs w:val="22"/>
        </w:rPr>
        <w:t>административных процедур в МФЦ</w:t>
      </w:r>
    </w:p>
    <w:p w:rsidR="005D056A" w:rsidRDefault="005D056A" w:rsidP="005D056A">
      <w:pPr>
        <w:pStyle w:val="ConsPlusNormal"/>
        <w:jc w:val="center"/>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30" w:name="Par280"/>
      <w:bookmarkEnd w:id="30"/>
      <w:r>
        <w:rPr>
          <w:rFonts w:ascii="Times New Roman" w:hAnsi="Times New Roman" w:cs="Times New Roman"/>
          <w:sz w:val="22"/>
          <w:szCs w:val="22"/>
        </w:rPr>
        <w:t xml:space="preserve">Подраздел 1. Перечень административных процедур при предоставлении </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56. Предоставление муниципальной услуги включает в себя следующие административные процедуры:</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прием и регистрация заявления и прилагаемых документов;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формирование и направление межведомственных запросов;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проведение экспертизы заявления и прилагаемых документов;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принятие решения о постановке на учет в качестве лица, имеющего право на получение земельного участка в собственность бесплатно;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направление заявителю решения о постановке на учет (отказе в постановке на учет);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6) направление извещения о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 прием заявления о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 принятие решения о предоставлении земельного участка в собственность бесплатно;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 выдача результата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2. Прием и регистрация заявления и прилагаемых документов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58. Прием и регистрация заявления и прилагаемых к нему документов осуществляется специалистом    Администрации в день поступления.</w:t>
      </w:r>
    </w:p>
    <w:p w:rsidR="005D056A" w:rsidRDefault="005D056A" w:rsidP="005D056A">
      <w:pPr>
        <w:pStyle w:val="ConsPlusNormal"/>
        <w:ind w:firstLine="709"/>
        <w:jc w:val="both"/>
        <w:rPr>
          <w:rFonts w:ascii="Times New Roman" w:hAnsi="Times New Roman"/>
          <w:sz w:val="22"/>
          <w:szCs w:val="22"/>
        </w:rPr>
      </w:pPr>
      <w:r>
        <w:rPr>
          <w:rFonts w:ascii="Times New Roman" w:hAnsi="Times New Roman" w:cs="Times New Roman"/>
          <w:sz w:val="22"/>
          <w:szCs w:val="22"/>
        </w:rPr>
        <w:t xml:space="preserve">59. </w:t>
      </w:r>
      <w:r>
        <w:rPr>
          <w:rFonts w:ascii="Times New Roman" w:hAnsi="Times New Roman"/>
          <w:sz w:val="22"/>
          <w:szCs w:val="22"/>
        </w:rPr>
        <w:t>При регистрации заявления и прилагаемых документов, представленных заявителем лично, специалист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проверяет паспорт или иной документ, удостоверяющий личность заявителя и место его жительства;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устанавливает факт наличия всех необходимых для предоставления муниципальной услуги документов, предусмотренных пунктами 18 – 20 настоящего Административного регламента, из числа указанных в заявлении и приложенных к нему;</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5D056A" w:rsidRDefault="005D056A" w:rsidP="005D056A">
      <w:pPr>
        <w:autoSpaceDE w:val="0"/>
        <w:autoSpaceDN w:val="0"/>
        <w:adjustRightInd w:val="0"/>
        <w:ind w:firstLine="709"/>
        <w:jc w:val="both"/>
        <w:rPr>
          <w:sz w:val="22"/>
          <w:szCs w:val="22"/>
        </w:rPr>
      </w:pPr>
      <w:r>
        <w:rPr>
          <w:sz w:val="22"/>
          <w:szCs w:val="22"/>
        </w:rPr>
        <w:t>6) оформляет расписку о приеме заявления и прилагаемых документов и передает ее заявителю;</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 комплектует личное дело заявителя, состоящее из заявления и прилагаемых к нему документов (далее – личное дело заявителя);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60. Максимальный срок выполнения данной административной процедуры составляет 2 рабочих дня.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tabs>
          <w:tab w:val="left" w:pos="1080"/>
        </w:tabs>
        <w:jc w:val="center"/>
        <w:outlineLvl w:val="0"/>
        <w:rPr>
          <w:color w:val="000000"/>
          <w:sz w:val="22"/>
          <w:szCs w:val="22"/>
        </w:rPr>
      </w:pPr>
      <w:r>
        <w:rPr>
          <w:color w:val="000000"/>
          <w:sz w:val="22"/>
          <w:szCs w:val="22"/>
        </w:rPr>
        <w:t>Подраздел 3. Формирование и направление межведомственного запроса</w:t>
      </w:r>
    </w:p>
    <w:p w:rsidR="005D056A" w:rsidRDefault="005D056A" w:rsidP="005D056A">
      <w:pPr>
        <w:tabs>
          <w:tab w:val="left" w:pos="1080"/>
          <w:tab w:val="num" w:pos="1985"/>
        </w:tabs>
        <w:ind w:firstLine="709"/>
        <w:jc w:val="both"/>
        <w:outlineLvl w:val="0"/>
        <w:rPr>
          <w:color w:val="000000"/>
          <w:sz w:val="22"/>
          <w:szCs w:val="22"/>
        </w:rPr>
      </w:pPr>
      <w:r>
        <w:rPr>
          <w:color w:val="000000"/>
          <w:sz w:val="22"/>
          <w:szCs w:val="22"/>
        </w:rPr>
        <w:t>64. </w:t>
      </w:r>
      <w:r>
        <w:rPr>
          <w:sz w:val="22"/>
          <w:szCs w:val="22"/>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Pr>
          <w:color w:val="000000"/>
          <w:sz w:val="22"/>
          <w:szCs w:val="22"/>
        </w:rPr>
        <w:t xml:space="preserve"> </w:t>
      </w:r>
    </w:p>
    <w:p w:rsidR="005D056A" w:rsidRDefault="005D056A" w:rsidP="005D056A">
      <w:pPr>
        <w:tabs>
          <w:tab w:val="left" w:pos="1080"/>
          <w:tab w:val="num" w:pos="1985"/>
        </w:tabs>
        <w:ind w:firstLine="709"/>
        <w:jc w:val="both"/>
        <w:outlineLvl w:val="0"/>
        <w:rPr>
          <w:color w:val="000000"/>
          <w:sz w:val="22"/>
          <w:szCs w:val="22"/>
        </w:rPr>
      </w:pPr>
      <w:r>
        <w:rPr>
          <w:color w:val="000000"/>
          <w:sz w:val="22"/>
          <w:szCs w:val="22"/>
        </w:rPr>
        <w:t>65. </w:t>
      </w:r>
      <w:r>
        <w:rPr>
          <w:sz w:val="22"/>
          <w:szCs w:val="22"/>
        </w:rPr>
        <w:t>Формирование и направление межведомственного запроса осуществляются специалистом Администрации, которому было направлено для рассмотрения личное дело заявителя (далее – специалист Администрации, ответственный за предоставление муниципальной услуги).</w:t>
      </w:r>
    </w:p>
    <w:p w:rsidR="005D056A" w:rsidRDefault="005D056A" w:rsidP="005D056A">
      <w:pPr>
        <w:tabs>
          <w:tab w:val="left" w:pos="1080"/>
          <w:tab w:val="num" w:pos="1985"/>
        </w:tabs>
        <w:ind w:firstLine="709"/>
        <w:jc w:val="both"/>
        <w:outlineLvl w:val="0"/>
        <w:rPr>
          <w:sz w:val="22"/>
          <w:szCs w:val="22"/>
        </w:rPr>
      </w:pPr>
      <w:r>
        <w:rPr>
          <w:color w:val="000000"/>
          <w:sz w:val="22"/>
          <w:szCs w:val="22"/>
        </w:rPr>
        <w:t>66. В случае если заявителем не представлены д</w:t>
      </w:r>
      <w:r>
        <w:rPr>
          <w:sz w:val="22"/>
          <w:szCs w:val="22"/>
        </w:rPr>
        <w:t>окументы, предусмотренные пунктом 23 настоящего Административного регламента, специалист Администрации, ответственный за предоставление муниципальной услуги, направляет в порядке межведомственного взаимодействия запросы в Управление Росреестра и учреждение.</w:t>
      </w:r>
    </w:p>
    <w:p w:rsidR="005D056A" w:rsidRDefault="005D056A" w:rsidP="005D056A">
      <w:pPr>
        <w:tabs>
          <w:tab w:val="left" w:pos="1080"/>
          <w:tab w:val="num" w:pos="1985"/>
        </w:tabs>
        <w:ind w:firstLine="709"/>
        <w:outlineLvl w:val="0"/>
        <w:rPr>
          <w:color w:val="000000"/>
          <w:sz w:val="22"/>
          <w:szCs w:val="22"/>
        </w:rPr>
      </w:pPr>
      <w:r>
        <w:rPr>
          <w:color w:val="000000"/>
          <w:sz w:val="22"/>
          <w:szCs w:val="22"/>
        </w:rPr>
        <w:t>67. </w:t>
      </w:r>
      <w:r>
        <w:rPr>
          <w:sz w:val="22"/>
          <w:szCs w:val="22"/>
        </w:rPr>
        <w:t>Максимальный срок выполнения административной процедуры, с учетом срока получения ответов на межведомственные запросы, составляет 6 рабочих дней.</w:t>
      </w:r>
    </w:p>
    <w:p w:rsidR="005D056A" w:rsidRDefault="005D056A" w:rsidP="005D056A">
      <w:pPr>
        <w:tabs>
          <w:tab w:val="left" w:pos="1080"/>
          <w:tab w:val="num" w:pos="1985"/>
        </w:tabs>
        <w:ind w:firstLine="709"/>
        <w:jc w:val="both"/>
        <w:outlineLvl w:val="0"/>
        <w:rPr>
          <w:color w:val="000000"/>
          <w:sz w:val="22"/>
          <w:szCs w:val="22"/>
        </w:rPr>
      </w:pPr>
      <w:r>
        <w:rPr>
          <w:color w:val="000000"/>
          <w:sz w:val="22"/>
          <w:szCs w:val="22"/>
        </w:rPr>
        <w:t>68. </w:t>
      </w:r>
      <w:r>
        <w:rPr>
          <w:sz w:val="22"/>
          <w:szCs w:val="22"/>
        </w:rPr>
        <w:t>Результатом административной процедуры по формированию и направлению межведомственного запроса является получение специалистом Администрации, ответственным за предоставление муниципальной услуги, информации в рамках межведомственного информационного взаимодействия.</w:t>
      </w:r>
    </w:p>
    <w:p w:rsidR="005D056A" w:rsidRDefault="005D056A" w:rsidP="005D056A">
      <w:pPr>
        <w:tabs>
          <w:tab w:val="left" w:pos="1080"/>
          <w:tab w:val="num" w:pos="1985"/>
        </w:tabs>
        <w:ind w:firstLine="709"/>
        <w:jc w:val="both"/>
        <w:outlineLvl w:val="0"/>
        <w:rPr>
          <w:color w:val="000000"/>
          <w:sz w:val="22"/>
          <w:szCs w:val="22"/>
        </w:rPr>
      </w:pPr>
      <w:r>
        <w:rPr>
          <w:color w:val="000000"/>
          <w:sz w:val="22"/>
          <w:szCs w:val="22"/>
        </w:rPr>
        <w:t>69. </w:t>
      </w:r>
      <w:r>
        <w:rPr>
          <w:sz w:val="22"/>
          <w:szCs w:val="22"/>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Администрации,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Pr>
          <w:color w:val="000000"/>
          <w:sz w:val="22"/>
          <w:szCs w:val="22"/>
        </w:rPr>
        <w:t xml:space="preserve"> </w:t>
      </w:r>
    </w:p>
    <w:p w:rsidR="005D056A" w:rsidRDefault="005D056A" w:rsidP="005D056A">
      <w:pPr>
        <w:tabs>
          <w:tab w:val="left" w:pos="1080"/>
          <w:tab w:val="num" w:pos="1985"/>
        </w:tabs>
        <w:ind w:firstLine="709"/>
        <w:jc w:val="both"/>
        <w:outlineLvl w:val="0"/>
        <w:rPr>
          <w:color w:val="000000"/>
          <w:sz w:val="22"/>
          <w:szCs w:val="22"/>
        </w:rPr>
      </w:pPr>
      <w:r>
        <w:rPr>
          <w:color w:val="000000"/>
          <w:sz w:val="22"/>
          <w:szCs w:val="22"/>
        </w:rPr>
        <w:t>70. </w:t>
      </w:r>
      <w:r>
        <w:rPr>
          <w:sz w:val="22"/>
          <w:szCs w:val="22"/>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Администрации, ответственное за предоставление муниципальной услуги.</w:t>
      </w:r>
    </w:p>
    <w:p w:rsidR="005D056A" w:rsidRDefault="005D056A" w:rsidP="005D056A">
      <w:pPr>
        <w:pStyle w:val="ConsPlusNormal"/>
        <w:jc w:val="center"/>
        <w:outlineLvl w:val="2"/>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 xml:space="preserve">Подраздел 4. Проведение экспертизы заявления и прилагаемых документов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71. Основанием для начала административной процедуры проведения экспертизы заявления и прилагаемых документов является получение специалистом Администрации,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72. Экспертиза заявления и прилагаемых документов, представленных заявителем, осуществляется специалистом Администрации, ответственным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73. Специалист Администрации, ответственный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устанавливает факт принадлежности заявителя к числу лиц, указанных в пункте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3) при подтверждении права заявителя на постановку на учет в качестве лица, имеющего право на получение земельного участка в собственность бесплатно, готовит проект правового акта Администрации о </w:t>
      </w:r>
      <w:r>
        <w:rPr>
          <w:rFonts w:ascii="Times New Roman" w:hAnsi="Times New Roman" w:cs="Times New Roman"/>
          <w:sz w:val="22"/>
          <w:szCs w:val="22"/>
        </w:rPr>
        <w:lastRenderedPageBreak/>
        <w:t xml:space="preserve">постановке на учет в качестве лица, имеющего право на получение земельного участка в собственность бесплатно (далее – проект правового акта Администрации о постановке на учет), визирует и представляет их вместе с личным делом заявителя Главе Администрации;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при установлении оснований для отказа заявителю в предоставлении муниципальной услуги, предусмотренных пунктом 27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74. Максимальный срок выполнения административной процедуры составляет 7 рабочих дней.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75. Результатом административной процедуры проведения экспертизы заявления и прилагаемых документов являются подготовка специалистом Администрации, ответственным за предоставление муниципальной услуги, проектов документов, предусмотренных подпунктами 3, 4 пункта 73 настоящего Административного регламента, и их представление Главе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72 настоящего Административного регламента, специалистом Администрации, ответственным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77.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Администрации, ответственный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5. Принятие решения о постановке на учет в качестве лица, имеющего право на получение земельного участка в собственность бесплатно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78. Основанием для начала административной процедуры по принятию решения о постановке на учет в качестве лица, имеющего право на получение земельного участка в собственность бесплатно, является получение Главой Администрации проектов документов, предусмотренных подпунктами 3, 4 пункта 73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79. Решение о постановке на учет в качестве лица, имеющего право на получение земельного участка в собственность бесплатно, принимается путем подписания Главой Администрации проекта правового акта Администрации о постановке на учет.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80. Критерии принятия решения: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принадлежность заявителя к числу лиц, указанных в пункте 2 настоящего Административного регламента, за исключением лиц, предусмотренных подпунктами 3 – 5 пункта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наличие необходимых документов, указанных в пунктах 18 – 20 настоящего Административного регламента, содержащих достоверные сведения.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81. Глава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подписывает проект правового акта Администрации о постановке на учет (уведомление об отказе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передает правовой акт Администрации о постановке на учет (уведомление об отказе в предоставлении муниципальной услуги) специалисту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82. В случае принятия правового акта Администрации о постановке на учет специалист Администрации, ответственный за предоставление муниципальной услуги, вносит сведения о заявителе в книгу учета граждан.</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83. Специалист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регистрирует правовой акт Администрации о постановке на учет (уведомление об отказе в предоставлении муниципальной услуги);</w:t>
      </w:r>
    </w:p>
    <w:p w:rsidR="005D056A" w:rsidRDefault="005D056A" w:rsidP="005D056A">
      <w:pPr>
        <w:pStyle w:val="ConsPlusNormal"/>
        <w:ind w:firstLine="709"/>
        <w:jc w:val="both"/>
        <w:rPr>
          <w:rFonts w:ascii="Times New Roman" w:hAnsi="Times New Roman"/>
          <w:sz w:val="22"/>
          <w:szCs w:val="22"/>
        </w:rPr>
      </w:pPr>
      <w:r>
        <w:rPr>
          <w:rFonts w:ascii="Times New Roman" w:hAnsi="Times New Roman" w:cs="Times New Roman"/>
          <w:sz w:val="22"/>
          <w:szCs w:val="22"/>
        </w:rPr>
        <w:t>2) передает правовой акт Администрации о постановке на учет (уведомление об отказе в предоставлении муниципальной услуги) специалисту Администрации, ответственному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84. Максимальный срок выполнения административной процедуры составляет 5 рабочих дней.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85. Результатом административной процедуры принятия решения о постановке на учет в качестве лица, имеющего право на получение земельного участка в собственность бесплатно, является принятие правового акта Администрации о постановке на учет (уведомления об отказе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86. Фиксация результата выполнения административной процедуры принятия решения о постановке на учет в качестве лица, имеющего право на получение земельного участка в собственность </w:t>
      </w:r>
      <w:r>
        <w:rPr>
          <w:rFonts w:ascii="Times New Roman" w:hAnsi="Times New Roman" w:cs="Times New Roman"/>
          <w:sz w:val="22"/>
          <w:szCs w:val="22"/>
        </w:rPr>
        <w:lastRenderedPageBreak/>
        <w:t>бесплатно, осуществляется специалистом Администрации посредством регистрации правового акта Администрации о постановке на учет (уведомления об отказе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87. Должностным лицом, ответственным за принятие решения о постановке на учет, является Глава Администрации.</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6. Направление заявителю решения о постановке на учет</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 xml:space="preserve"> (отказе в постановке на учет)</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88.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зарегистрированного правового акта Администрации о постановке на учет (уведомления об отказе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89. Специалист Администрации, ответственный за предоставление муниципальной услуги, направляет заявителю копию правового акта Администрации о постановке на учет (уведомления об отказе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90. Максимальный срок выполнения административной процедуры не может превышать 5 рабочих дней.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91. Фиксация результата административной процедуры осуществляется путем росписи заявителя о получении копии правового акта Администрации о постановке на учет (уведомления об отказе в предоставлении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92. Должностным лицом, ответственным за направление заявителю копии правового акта Администрации о постановке на учет (уведомления об отказе в предоставлении муниципальной услуги), является специалист Администрации, ответственный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7. Направление извещения о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93. Специалист Администрации, ответственный за предоставление муниципальной услуги, направляет заявителю, состоящему на учете в качестве лица, имеющего право на получение земельного участка в собственность бесплатно, либо его представителю извещение о предоставлении земельного участка в собственность бесплатно (далее – извещение).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94. Критерием принятия решения о направлении извещения является очередность постановки на учет заявителя, определенная порядковым номером заявителя в книге учета граждан, и целью предоставления земельного участка, при наличии свободного земельного участка. Количество граждан, которым направляется извещение, определяется на основании количества земельных участков, включенных в перечень земельных участков, предоставляемых в собственность бесплатно.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 Максимальный срок направления извещения составляет не более 5 рабочих дней.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96. Результатом административной процедуры является направление извещения заявителю.</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97. Должностным лицом, ответственным за направление извещения, является специалист Администрации, ответственный за предоставление муниципальной услуги.</w:t>
      </w:r>
    </w:p>
    <w:p w:rsidR="005D056A" w:rsidRDefault="005D056A" w:rsidP="005D056A">
      <w:pPr>
        <w:pStyle w:val="ConsPlusNormal"/>
        <w:jc w:val="center"/>
        <w:outlineLvl w:val="2"/>
        <w:rPr>
          <w:rFonts w:ascii="Times New Roman" w:hAnsi="Times New Roman" w:cs="Times New Roman"/>
          <w:sz w:val="22"/>
          <w:szCs w:val="22"/>
        </w:rPr>
      </w:pPr>
      <w:bookmarkStart w:id="31" w:name="Par289"/>
      <w:bookmarkEnd w:id="31"/>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8. Прием заявления о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98. Заявители в течение 3 рабочих дней со дня вручения им извещения обращаются в Администрацию с заявлением о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Заявители, предусмотренные подпунктами 3 – 5 пункта 2 настоящего Административного регламента, обращаются в Администрацию без учета требований о постановке на учет в качестве лица, имеющего право на получение земельного участка в собственность бесплатно.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99. Прием и регистрация заявления осуществляется специалистом    Администрации в день поступления.</w:t>
      </w:r>
    </w:p>
    <w:p w:rsidR="005D056A" w:rsidRDefault="005D056A" w:rsidP="005D056A">
      <w:pPr>
        <w:pStyle w:val="ConsPlusNormal"/>
        <w:ind w:firstLine="709"/>
        <w:jc w:val="both"/>
        <w:rPr>
          <w:rFonts w:ascii="Times New Roman" w:hAnsi="Times New Roman"/>
          <w:sz w:val="22"/>
          <w:szCs w:val="22"/>
        </w:rPr>
      </w:pPr>
      <w:r>
        <w:rPr>
          <w:rFonts w:ascii="Times New Roman" w:hAnsi="Times New Roman" w:cs="Times New Roman"/>
          <w:sz w:val="22"/>
          <w:szCs w:val="22"/>
        </w:rPr>
        <w:t xml:space="preserve">100. </w:t>
      </w:r>
      <w:r>
        <w:rPr>
          <w:rFonts w:ascii="Times New Roman" w:hAnsi="Times New Roman"/>
          <w:sz w:val="22"/>
          <w:szCs w:val="22"/>
        </w:rPr>
        <w:t>При регистрации заявления, представленного заявителем лично, специалист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проверяет паспорт или иной документ, удостоверяющий личность заявителя и место его жительства;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вносит запись о приеме заявления в журнал;</w:t>
      </w:r>
    </w:p>
    <w:p w:rsidR="005D056A" w:rsidRDefault="005D056A" w:rsidP="005D056A">
      <w:pPr>
        <w:autoSpaceDE w:val="0"/>
        <w:autoSpaceDN w:val="0"/>
        <w:adjustRightInd w:val="0"/>
        <w:ind w:firstLine="709"/>
        <w:jc w:val="both"/>
        <w:rPr>
          <w:sz w:val="22"/>
          <w:szCs w:val="22"/>
        </w:rPr>
      </w:pPr>
      <w:r>
        <w:rPr>
          <w:sz w:val="22"/>
          <w:szCs w:val="22"/>
        </w:rPr>
        <w:t>3) оформляет расписку о приеме заявления и передает ее заявителю;</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комплектует личное дело заявителя;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5) передает личное дело заявителя для наложения резолюции заместителю Главы, в соответствии с распределением обязанностей.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101. Максимальный срок выполнения административной процедуры составляет 2 рабочих дня.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102. Результатом административной процедуры по приему заявления о предоставлении земельного </w:t>
      </w:r>
      <w:r>
        <w:rPr>
          <w:rFonts w:ascii="Times New Roman" w:hAnsi="Times New Roman" w:cs="Times New Roman"/>
          <w:sz w:val="22"/>
          <w:szCs w:val="22"/>
        </w:rPr>
        <w:lastRenderedPageBreak/>
        <w:t>участка является регистрация заявления в журнале и передача личного дела заместителю Главы для наложения резолюции и направления ответственному специалисту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103. Фиксация результата выполнения административной процедуры по приему заявления о предоставлении земельного участка осуществляется посредством регистрации заявления в журнале специалистом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104. В случае обращения заявителя с заявлением в МФЦ прием и регистрация заявления осуществляется ответственным специалистом МФЦ в день обращения.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Специалист МФЦ, ответственный за прием и регистрацию документов осуществляет действия, предусмотренные подпунктами 1 – 4 пункта 100 настоящего Административного регламента и направляет личное дело заявителя для рассмотрения в Администрацию.</w:t>
      </w:r>
    </w:p>
    <w:p w:rsidR="005D056A" w:rsidRDefault="005D056A" w:rsidP="005D056A">
      <w:pPr>
        <w:pStyle w:val="ConsPlusNormal"/>
        <w:jc w:val="center"/>
        <w:outlineLvl w:val="2"/>
        <w:rPr>
          <w:rFonts w:ascii="Times New Roman" w:hAnsi="Times New Roman" w:cs="Times New Roman"/>
          <w:sz w:val="22"/>
          <w:szCs w:val="22"/>
        </w:rPr>
      </w:pPr>
      <w:bookmarkStart w:id="32" w:name="Par320"/>
      <w:bookmarkEnd w:id="32"/>
    </w:p>
    <w:p w:rsidR="005D056A" w:rsidRDefault="005D056A" w:rsidP="005D056A">
      <w:pPr>
        <w:pStyle w:val="ConsPlusNormal"/>
        <w:jc w:val="center"/>
        <w:outlineLvl w:val="2"/>
        <w:rPr>
          <w:rFonts w:ascii="Times New Roman" w:hAnsi="Times New Roman" w:cs="Times New Roman"/>
          <w:sz w:val="22"/>
          <w:szCs w:val="22"/>
        </w:rPr>
      </w:pPr>
      <w:bookmarkStart w:id="33" w:name="Par335"/>
      <w:bookmarkEnd w:id="33"/>
      <w:r>
        <w:rPr>
          <w:rFonts w:ascii="Times New Roman" w:hAnsi="Times New Roman" w:cs="Times New Roman"/>
          <w:sz w:val="22"/>
          <w:szCs w:val="22"/>
        </w:rPr>
        <w:t xml:space="preserve">Подраздел 9. Принятие решения о предоставлении земельного участка </w:t>
      </w: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в собственность бесплатно</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105. Основанием для начала административной процедуры принятия решения о предоставлении земельного участка в собственность бесплатно является регистрация заявления, поступившего от заявителя.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106. Специалист Администрации, ответственный за предоставление муниципальной услуги, готовит проект правового акта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107. Решение о предоставлении земельного участка в собственность бесплатно принимается путем подписания Главой Администрации правового акта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108. Критерием принятия решения является: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принадлежность заявителя к числу лиц, указанных в пункте 2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получение заявителем извещения, за исключением заявителей, предусмотренных подпунктами 3 – 5 пункта настоящего Административного регламента.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109. Глава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подписывает проект правового акта Администрации (уведомление об отказе в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передает правовой акт Администрации (уведомление об отказе в предоставлении земельного участка) специалисту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110. Специалист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регистрирует правовой акт Администрации (уведомление об отказе в предоставлении земельного участка);</w:t>
      </w:r>
    </w:p>
    <w:p w:rsidR="005D056A" w:rsidRDefault="005D056A" w:rsidP="005D056A">
      <w:pPr>
        <w:pStyle w:val="ConsPlusNormal"/>
        <w:ind w:firstLine="709"/>
        <w:jc w:val="both"/>
        <w:rPr>
          <w:rFonts w:ascii="Times New Roman" w:hAnsi="Times New Roman"/>
          <w:sz w:val="22"/>
          <w:szCs w:val="22"/>
        </w:rPr>
      </w:pPr>
      <w:r>
        <w:rPr>
          <w:rFonts w:ascii="Times New Roman" w:hAnsi="Times New Roman" w:cs="Times New Roman"/>
          <w:sz w:val="22"/>
          <w:szCs w:val="22"/>
        </w:rPr>
        <w:t>2) передает правовой акт Администрации (уведомление об отказе в предоставлении земельного участка) специалисту Администрации, ответственному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111. Максимальный срок выполнения административной процедуры составляет 5 рабочих дней.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112. Результатом административной процедуры принятия решения о предоставлении земельного участка в собственность бесплатно является принятие правового акта Администрации (уведомления об отказе в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113. Фиксация результата выполнения административной процедуры принятия решения о предоставлении земельного участка в собственность бесплатно осуществляется специалистом Администрации посредством регистрации правового акта Администрации (уведомления об отказе в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114. Должностным лицом, ответственным за принятие решения о предоставлении земельного участка в собственность бесплатно, является Глава Администрации.</w:t>
      </w:r>
    </w:p>
    <w:p w:rsidR="005D056A" w:rsidRDefault="005D056A" w:rsidP="005D056A">
      <w:pPr>
        <w:pStyle w:val="ConsPlusNormal"/>
        <w:ind w:firstLine="540"/>
        <w:jc w:val="center"/>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10. Выдача результата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115. Основанием для начала административной процедуры является поступление к специалисту Администрации, ответственному за предоставление муниципальной услуги, зарегистрированного правового акта Администрации (уведомления об отказе в предоставлении земельного 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116. Специалист Администрации, ответственный за предоставление муниципальной услуги, информирует заявителя о принятом правовом акте Администрации (уведомлении об отказе в предоставлении земельного участка)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117. Максимальный срок выполнения данной административной процедуры не может превышать 1 рабочего дня.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118. Фиксация результата административной процедуры осуществляется путем росписи заявителя о получении копии правового акта Администрации (уведомления об отказе в предоставлении земельного </w:t>
      </w:r>
      <w:r>
        <w:rPr>
          <w:rFonts w:ascii="Times New Roman" w:hAnsi="Times New Roman" w:cs="Times New Roman"/>
          <w:sz w:val="22"/>
          <w:szCs w:val="22"/>
        </w:rPr>
        <w:lastRenderedPageBreak/>
        <w:t>участка).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119.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120.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5D056A" w:rsidRDefault="005D056A" w:rsidP="005D056A">
      <w:pPr>
        <w:pStyle w:val="ConsPlusNormal"/>
        <w:ind w:firstLine="540"/>
        <w:jc w:val="center"/>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11.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121.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a6"/>
        <w:ind w:firstLine="708"/>
        <w:jc w:val="both"/>
        <w:rPr>
          <w:rFonts w:ascii="Times New Roman" w:hAnsi="Times New Roman" w:cs="Times New Roman"/>
          <w:color w:val="000000"/>
          <w:sz w:val="24"/>
          <w:szCs w:val="24"/>
        </w:rPr>
      </w:pPr>
      <w:r>
        <w:rPr>
          <w:rFonts w:ascii="Times New Roman" w:hAnsi="Times New Roman"/>
          <w:sz w:val="24"/>
          <w:szCs w:val="24"/>
        </w:rPr>
        <w:t xml:space="preserve">Подраздел </w:t>
      </w:r>
      <w:r>
        <w:rPr>
          <w:rFonts w:ascii="Times New Roman" w:hAnsi="Times New Roman"/>
          <w:color w:val="000000"/>
          <w:sz w:val="24"/>
          <w:szCs w:val="24"/>
        </w:rPr>
        <w:t>12. Случаи и порядок предоставления государственной услуги в упреждающем (проактивном) режиме</w:t>
      </w:r>
    </w:p>
    <w:p w:rsidR="005D056A" w:rsidRDefault="005D056A" w:rsidP="005D056A">
      <w:pPr>
        <w:pStyle w:val="a6"/>
        <w:ind w:firstLine="708"/>
        <w:jc w:val="both"/>
        <w:rPr>
          <w:rFonts w:ascii="Times New Roman" w:hAnsi="Times New Roman"/>
          <w:color w:val="000000"/>
          <w:sz w:val="24"/>
          <w:szCs w:val="24"/>
        </w:rPr>
      </w:pPr>
      <w:r>
        <w:rPr>
          <w:rFonts w:ascii="Times New Roman" w:hAnsi="Times New Roman"/>
          <w:color w:val="000000"/>
          <w:sz w:val="24"/>
          <w:szCs w:val="24"/>
        </w:rPr>
        <w:t>-  предоставление государственной услуги в упреждающем (проактивном) режиме не предусмотрено;</w:t>
      </w:r>
    </w:p>
    <w:p w:rsidR="005D056A" w:rsidRDefault="005D056A" w:rsidP="005D056A">
      <w:pPr>
        <w:pStyle w:val="a6"/>
        <w:ind w:firstLine="708"/>
        <w:jc w:val="both"/>
        <w:rPr>
          <w:rFonts w:ascii="Times New Roman" w:hAnsi="Times New Roman"/>
          <w:color w:val="000000"/>
          <w:sz w:val="24"/>
          <w:szCs w:val="24"/>
        </w:rPr>
      </w:pPr>
      <w:r>
        <w:rPr>
          <w:rFonts w:ascii="Times New Roman" w:hAnsi="Times New Roman"/>
          <w:color w:val="000000"/>
          <w:sz w:val="24"/>
          <w:szCs w:val="24"/>
        </w:rPr>
        <w:t>-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5D056A" w:rsidRDefault="005D056A" w:rsidP="005D056A">
      <w:pPr>
        <w:pStyle w:val="a6"/>
        <w:ind w:firstLine="708"/>
        <w:jc w:val="both"/>
        <w:rPr>
          <w:rFonts w:ascii="Times New Roman" w:hAnsi="Times New Roman"/>
          <w:sz w:val="24"/>
          <w:szCs w:val="24"/>
        </w:rPr>
      </w:pPr>
      <w:r>
        <w:rPr>
          <w:rFonts w:ascii="Times New Roman" w:hAnsi="Times New Roman"/>
          <w:color w:val="000000"/>
          <w:sz w:val="24"/>
          <w:szCs w:val="24"/>
        </w:rPr>
        <w:t>- варианты предоставления государственной услуги,</w:t>
      </w:r>
      <w:r>
        <w:rPr>
          <w:rFonts w:ascii="Times New Roman" w:hAnsi="Times New Roman"/>
          <w:sz w:val="24"/>
          <w:szCs w:val="24"/>
        </w:rPr>
        <w:t xml:space="preserve">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1"/>
        <w:rPr>
          <w:rFonts w:ascii="Times New Roman" w:hAnsi="Times New Roman" w:cs="Times New Roman"/>
          <w:b/>
          <w:sz w:val="22"/>
          <w:szCs w:val="22"/>
        </w:rPr>
      </w:pPr>
      <w:bookmarkStart w:id="34" w:name="Par384"/>
      <w:bookmarkEnd w:id="34"/>
      <w:r>
        <w:rPr>
          <w:rFonts w:ascii="Times New Roman" w:hAnsi="Times New Roman" w:cs="Times New Roman"/>
          <w:b/>
          <w:sz w:val="22"/>
          <w:szCs w:val="22"/>
        </w:rPr>
        <w:t>Раздел IV. Формы контроля за предоставлением муниципальной услуги</w:t>
      </w:r>
    </w:p>
    <w:p w:rsidR="005D056A" w:rsidRDefault="005D056A" w:rsidP="005D056A">
      <w:pPr>
        <w:pStyle w:val="ConsPlusNormal"/>
        <w:jc w:val="center"/>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35" w:name="Par387"/>
      <w:bookmarkEnd w:id="35"/>
      <w:r>
        <w:rPr>
          <w:rFonts w:ascii="Times New Roman" w:hAnsi="Times New Roman" w:cs="Times New Roman"/>
          <w:sz w:val="22"/>
          <w:szCs w:val="22"/>
        </w:rPr>
        <w:t>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122.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123. Текущий контроль осуществляется должностными лицами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124. Периодичность осуществления текущего контроля устанавливается Главой Администрации. </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125.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126.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36" w:name="Par400"/>
      <w:bookmarkEnd w:id="36"/>
      <w:r>
        <w:rPr>
          <w:rFonts w:ascii="Times New Roman" w:hAnsi="Times New Roman" w:cs="Times New Roman"/>
          <w:sz w:val="22"/>
          <w:szCs w:val="22"/>
        </w:rPr>
        <w:t>Подраздел 2. Порядок и периодичность осуществления проверок</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полноты и качества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128.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w:t>
      </w:r>
      <w:r>
        <w:rPr>
          <w:rFonts w:ascii="Times New Roman" w:hAnsi="Times New Roman" w:cs="Times New Roman"/>
          <w:sz w:val="22"/>
          <w:szCs w:val="22"/>
        </w:rPr>
        <w:lastRenderedPageBreak/>
        <w:t>связанные с предоставлением муниципальной услуги (комплексные проверки), или отдельные вопросы (тематические проверки).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129.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130.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5D056A" w:rsidRDefault="005D056A" w:rsidP="005D056A">
      <w:pPr>
        <w:pStyle w:val="ConsPlusNormal"/>
        <w:jc w:val="center"/>
        <w:outlineLvl w:val="2"/>
        <w:rPr>
          <w:rFonts w:ascii="Times New Roman" w:hAnsi="Times New Roman" w:cs="Times New Roman"/>
          <w:sz w:val="22"/>
          <w:szCs w:val="22"/>
        </w:rPr>
      </w:pPr>
      <w:bookmarkStart w:id="37" w:name="Par410"/>
      <w:bookmarkEnd w:id="37"/>
    </w:p>
    <w:p w:rsidR="005D056A" w:rsidRDefault="005D056A" w:rsidP="005D056A">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Подраздел 3. Ответственность специалистов, должностных лиц</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Администрации за решения и действия (бездействие), принимаемые (осуществляемые) ими в ходе предоставления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132.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38" w:name="Par417"/>
      <w:bookmarkEnd w:id="38"/>
      <w:r>
        <w:rPr>
          <w:rFonts w:ascii="Times New Roman" w:hAnsi="Times New Roman" w:cs="Times New Roman"/>
          <w:sz w:val="22"/>
          <w:szCs w:val="22"/>
        </w:rPr>
        <w:t>Подраздел 4. Положения, характеризующие требования к формам</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контроля за предоставлением муниципальной услуги, в том числе со стороны граждан, их объединений и организаций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133.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134.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135.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1"/>
        <w:rPr>
          <w:rFonts w:ascii="Times New Roman" w:hAnsi="Times New Roman" w:cs="Times New Roman"/>
          <w:b/>
          <w:sz w:val="22"/>
          <w:szCs w:val="22"/>
        </w:rPr>
      </w:pPr>
      <w:bookmarkStart w:id="39" w:name="Par426"/>
      <w:bookmarkEnd w:id="39"/>
      <w:r>
        <w:rPr>
          <w:rFonts w:ascii="Times New Roman" w:hAnsi="Times New Roman" w:cs="Times New Roman"/>
          <w:b/>
          <w:sz w:val="22"/>
          <w:szCs w:val="22"/>
        </w:rPr>
        <w:t>Раздел V. Досудебный (внесудебный) порядок обжалования</w:t>
      </w:r>
    </w:p>
    <w:p w:rsidR="005D056A" w:rsidRDefault="005D056A" w:rsidP="005D056A">
      <w:pPr>
        <w:pStyle w:val="ConsPlusNormal"/>
        <w:jc w:val="center"/>
        <w:rPr>
          <w:rFonts w:ascii="Times New Roman" w:hAnsi="Times New Roman" w:cs="Times New Roman"/>
          <w:b/>
          <w:sz w:val="22"/>
          <w:szCs w:val="22"/>
        </w:rPr>
      </w:pPr>
      <w:r>
        <w:rPr>
          <w:rFonts w:ascii="Times New Roman" w:hAnsi="Times New Roman" w:cs="Times New Roman"/>
          <w:b/>
          <w:sz w:val="22"/>
          <w:szCs w:val="22"/>
        </w:rPr>
        <w:t>решений и действий (бездействия) Администрации, а также специалистов,         должностных лиц Администрации при предоставлении муниципальной услуги</w:t>
      </w:r>
    </w:p>
    <w:p w:rsidR="005D056A" w:rsidRDefault="005D056A" w:rsidP="005D056A">
      <w:pPr>
        <w:pStyle w:val="ConsPlusNormal"/>
        <w:jc w:val="center"/>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40" w:name="Par431"/>
      <w:bookmarkEnd w:id="40"/>
      <w:r>
        <w:rPr>
          <w:rFonts w:ascii="Times New Roman" w:hAnsi="Times New Roman" w:cs="Times New Roman"/>
          <w:sz w:val="22"/>
          <w:szCs w:val="22"/>
        </w:rPr>
        <w:t xml:space="preserve">Подраздел 1. Право заявителей на досудебное (внесудебное) обжалование решений и действий (бездействия), принятых и осуществляемых в ходе предоставления </w:t>
      </w:r>
      <w:r>
        <w:rPr>
          <w:rFonts w:ascii="Times New Roman" w:hAnsi="Times New Roman" w:cs="Times New Roman"/>
          <w:sz w:val="22"/>
          <w:szCs w:val="22"/>
        </w:rPr>
        <w:br/>
        <w:t>муниципальной услуги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136.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41" w:name="Par437"/>
      <w:bookmarkEnd w:id="41"/>
      <w:r>
        <w:rPr>
          <w:rFonts w:ascii="Times New Roman" w:hAnsi="Times New Roman" w:cs="Times New Roman"/>
          <w:sz w:val="22"/>
          <w:szCs w:val="22"/>
        </w:rPr>
        <w:t>Подраздел 2. Предмет досудебного (внесудебного) обжалования</w:t>
      </w:r>
    </w:p>
    <w:p w:rsidR="005D056A" w:rsidRDefault="005D056A" w:rsidP="005D056A">
      <w:pPr>
        <w:jc w:val="both"/>
        <w:rPr>
          <w:sz w:val="22"/>
          <w:szCs w:val="22"/>
        </w:rPr>
      </w:pPr>
      <w:r>
        <w:rPr>
          <w:sz w:val="22"/>
          <w:szCs w:val="22"/>
        </w:rPr>
        <w:t>137. Заявитель может обратиться с жалобой,  в том числе в следующих случаях:</w:t>
      </w:r>
    </w:p>
    <w:p w:rsidR="005D056A" w:rsidRDefault="005D056A" w:rsidP="005D056A">
      <w:pPr>
        <w:widowControl w:val="0"/>
        <w:autoSpaceDE w:val="0"/>
        <w:ind w:firstLine="540"/>
        <w:rPr>
          <w:sz w:val="24"/>
          <w:szCs w:val="24"/>
        </w:rPr>
      </w:pPr>
      <w:r>
        <w:rPr>
          <w:sz w:val="24"/>
          <w:szCs w:val="24"/>
        </w:rPr>
        <w:t xml:space="preserve">   </w:t>
      </w:r>
      <w:r>
        <w:rPr>
          <w:b/>
          <w:sz w:val="24"/>
          <w:szCs w:val="24"/>
        </w:rPr>
        <w:t xml:space="preserve"> </w:t>
      </w:r>
      <w:r>
        <w:rPr>
          <w:rStyle w:val="blk"/>
          <w:sz w:val="24"/>
          <w:szCs w:val="24"/>
        </w:rPr>
        <w:t>1) нарушение срока регистрации запроса о предоставлении государственной или муниципальной услуги, запроса, указанного в</w:t>
      </w:r>
      <w:r>
        <w:rPr>
          <w:rStyle w:val="apple-converted-space"/>
          <w:sz w:val="24"/>
          <w:szCs w:val="24"/>
        </w:rPr>
        <w:t> </w:t>
      </w:r>
      <w:hyperlink r:id="rId12" w:anchor="dst244" w:history="1">
        <w:r>
          <w:rPr>
            <w:rStyle w:val="a4"/>
            <w:sz w:val="24"/>
            <w:szCs w:val="24"/>
          </w:rPr>
          <w:t>статье 15.1</w:t>
        </w:r>
      </w:hyperlink>
      <w:r>
        <w:rPr>
          <w:rStyle w:val="blk"/>
          <w:sz w:val="24"/>
          <w:szCs w:val="24"/>
        </w:rPr>
        <w:t>настоящего Федерального закона;</w:t>
      </w:r>
    </w:p>
    <w:p w:rsidR="005D056A" w:rsidRDefault="005D056A" w:rsidP="005D056A">
      <w:pPr>
        <w:shd w:val="clear" w:color="auto" w:fill="FFFFFF"/>
        <w:spacing w:line="290" w:lineRule="atLeast"/>
        <w:ind w:firstLine="540"/>
        <w:jc w:val="both"/>
        <w:rPr>
          <w:sz w:val="24"/>
          <w:szCs w:val="24"/>
        </w:rPr>
      </w:pPr>
      <w:r>
        <w:rPr>
          <w:rStyle w:val="blk"/>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rPr>
          <w:rStyle w:val="blk"/>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sz w:val="24"/>
          <w:szCs w:val="24"/>
        </w:rPr>
        <w:t> </w:t>
      </w:r>
      <w:hyperlink r:id="rId13" w:anchor="dst100354" w:history="1">
        <w:r>
          <w:rPr>
            <w:rStyle w:val="a4"/>
            <w:sz w:val="24"/>
            <w:szCs w:val="24"/>
          </w:rPr>
          <w:t>частью 1.3 статьи 16</w:t>
        </w:r>
      </w:hyperlink>
      <w:r>
        <w:rPr>
          <w:rStyle w:val="apple-converted-space"/>
          <w:sz w:val="24"/>
          <w:szCs w:val="24"/>
        </w:rPr>
        <w:t> </w:t>
      </w:r>
      <w:r>
        <w:rPr>
          <w:rStyle w:val="blk"/>
          <w:sz w:val="24"/>
          <w:szCs w:val="24"/>
        </w:rPr>
        <w:t>настоящего Федерального закона;</w:t>
      </w:r>
    </w:p>
    <w:p w:rsidR="005D056A" w:rsidRDefault="005D056A" w:rsidP="005D056A">
      <w:pPr>
        <w:shd w:val="clear" w:color="auto" w:fill="FFFFFF"/>
        <w:spacing w:line="290" w:lineRule="atLeast"/>
        <w:ind w:firstLine="540"/>
        <w:jc w:val="both"/>
        <w:rPr>
          <w:sz w:val="24"/>
          <w:szCs w:val="24"/>
        </w:rPr>
      </w:pPr>
      <w:bookmarkStart w:id="42" w:name="dst295"/>
      <w:bookmarkEnd w:id="42"/>
      <w:r>
        <w:rPr>
          <w:rStyle w:val="blk"/>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056A" w:rsidRDefault="005D056A" w:rsidP="005D056A">
      <w:pPr>
        <w:shd w:val="clear" w:color="auto" w:fill="FFFFFF"/>
        <w:spacing w:line="290" w:lineRule="atLeast"/>
        <w:ind w:firstLine="540"/>
        <w:jc w:val="both"/>
        <w:rPr>
          <w:sz w:val="24"/>
          <w:szCs w:val="24"/>
        </w:rPr>
      </w:pPr>
      <w:bookmarkStart w:id="43" w:name="dst103"/>
      <w:bookmarkEnd w:id="43"/>
      <w:r>
        <w:rPr>
          <w:rStyle w:val="blk"/>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D056A" w:rsidRDefault="005D056A" w:rsidP="005D056A">
      <w:pPr>
        <w:shd w:val="clear" w:color="auto" w:fill="FFFFFF"/>
        <w:spacing w:line="290" w:lineRule="atLeast"/>
        <w:ind w:firstLine="540"/>
        <w:jc w:val="both"/>
        <w:rPr>
          <w:sz w:val="24"/>
          <w:szCs w:val="24"/>
        </w:rPr>
      </w:pPr>
      <w:r>
        <w:rPr>
          <w:rStyle w:val="blk"/>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sz w:val="24"/>
          <w:szCs w:val="24"/>
        </w:rPr>
        <w:t> </w:t>
      </w:r>
      <w:hyperlink r:id="rId14" w:anchor="dst100354" w:history="1">
        <w:r>
          <w:rPr>
            <w:rStyle w:val="a4"/>
            <w:sz w:val="24"/>
            <w:szCs w:val="24"/>
          </w:rPr>
          <w:t>частью 1.3 статьи 16</w:t>
        </w:r>
      </w:hyperlink>
      <w:r>
        <w:rPr>
          <w:rStyle w:val="apple-converted-space"/>
          <w:sz w:val="24"/>
          <w:szCs w:val="24"/>
        </w:rPr>
        <w:t> </w:t>
      </w:r>
      <w:r>
        <w:rPr>
          <w:rStyle w:val="blk"/>
          <w:sz w:val="24"/>
          <w:szCs w:val="24"/>
        </w:rPr>
        <w:t>настоящего Федерального закона;</w:t>
      </w:r>
    </w:p>
    <w:p w:rsidR="005D056A" w:rsidRDefault="005D056A" w:rsidP="005D056A">
      <w:pPr>
        <w:shd w:val="clear" w:color="auto" w:fill="FFFFFF"/>
        <w:spacing w:line="290" w:lineRule="atLeast"/>
        <w:ind w:firstLine="540"/>
        <w:jc w:val="both"/>
        <w:rPr>
          <w:sz w:val="24"/>
          <w:szCs w:val="24"/>
        </w:rPr>
      </w:pPr>
      <w:r>
        <w:rPr>
          <w:rStyle w:val="blk"/>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6A" w:rsidRDefault="005D056A" w:rsidP="005D056A">
      <w:pPr>
        <w:shd w:val="clear" w:color="auto" w:fill="FFFFFF"/>
        <w:spacing w:line="290" w:lineRule="atLeast"/>
        <w:ind w:firstLine="540"/>
        <w:jc w:val="both"/>
        <w:rPr>
          <w:sz w:val="24"/>
          <w:szCs w:val="24"/>
        </w:rPr>
      </w:pPr>
      <w:r>
        <w:rPr>
          <w:rStyle w:val="blk"/>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apple-converted-space"/>
          <w:sz w:val="24"/>
          <w:szCs w:val="24"/>
        </w:rPr>
        <w:t> </w:t>
      </w:r>
      <w:hyperlink r:id="rId15" w:anchor="dst100352" w:history="1">
        <w:r>
          <w:rPr>
            <w:rStyle w:val="a4"/>
            <w:sz w:val="24"/>
            <w:szCs w:val="24"/>
          </w:rPr>
          <w:t>частью 1.1 статьи 16</w:t>
        </w:r>
      </w:hyperlink>
      <w:r>
        <w:rPr>
          <w:rStyle w:val="apple-converted-space"/>
          <w:sz w:val="24"/>
          <w:szCs w:val="24"/>
        </w:rPr>
        <w:t> </w:t>
      </w:r>
      <w:r>
        <w:rPr>
          <w:rStyle w:val="blk"/>
          <w:sz w:val="24"/>
          <w:szCs w:val="24"/>
        </w:rPr>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sz w:val="24"/>
          <w:szCs w:val="24"/>
        </w:rPr>
        <w:t> </w:t>
      </w:r>
      <w:hyperlink r:id="rId16" w:anchor="dst100354" w:history="1">
        <w:r>
          <w:rPr>
            <w:rStyle w:val="a4"/>
            <w:sz w:val="24"/>
            <w:szCs w:val="24"/>
          </w:rPr>
          <w:t>частью 1.3 статьи 16</w:t>
        </w:r>
      </w:hyperlink>
      <w:r>
        <w:rPr>
          <w:rStyle w:val="apple-converted-space"/>
          <w:sz w:val="24"/>
          <w:szCs w:val="24"/>
        </w:rPr>
        <w:t> </w:t>
      </w:r>
      <w:r>
        <w:rPr>
          <w:rStyle w:val="blk"/>
          <w:sz w:val="24"/>
          <w:szCs w:val="24"/>
        </w:rPr>
        <w:t>настоящего Федерального закона;</w:t>
      </w:r>
    </w:p>
    <w:p w:rsidR="005D056A" w:rsidRDefault="005D056A" w:rsidP="005D056A">
      <w:pPr>
        <w:shd w:val="clear" w:color="auto" w:fill="FFFFFF"/>
        <w:spacing w:line="290" w:lineRule="atLeast"/>
        <w:ind w:firstLine="540"/>
        <w:jc w:val="both"/>
        <w:rPr>
          <w:sz w:val="24"/>
          <w:szCs w:val="24"/>
        </w:rPr>
      </w:pPr>
      <w:r>
        <w:rPr>
          <w:rStyle w:val="blk"/>
          <w:sz w:val="24"/>
          <w:szCs w:val="24"/>
        </w:rPr>
        <w:t>8) нарушение срока или порядка выдачи документов по результатам предоставления государственной или муниципальной услуги;</w:t>
      </w:r>
    </w:p>
    <w:p w:rsidR="005D056A" w:rsidRDefault="005D056A" w:rsidP="005D056A">
      <w:pPr>
        <w:shd w:val="clear" w:color="auto" w:fill="FFFFFF"/>
        <w:spacing w:line="290" w:lineRule="atLeast"/>
        <w:ind w:firstLine="540"/>
        <w:jc w:val="both"/>
        <w:rPr>
          <w:sz w:val="24"/>
          <w:szCs w:val="24"/>
        </w:rPr>
      </w:pPr>
      <w:bookmarkStart w:id="44" w:name="dst225"/>
      <w:bookmarkEnd w:id="44"/>
      <w:r>
        <w:rPr>
          <w:rStyle w:val="blk"/>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Style w:val="blk"/>
          <w:sz w:val="24"/>
          <w:szCs w:val="24"/>
        </w:rPr>
        <w:lastRenderedPageBreak/>
        <w:t>соответствующих государственных или муниципальных услуг в полном объеме в порядке, определенном</w:t>
      </w:r>
      <w:r>
        <w:rPr>
          <w:rStyle w:val="apple-converted-space"/>
          <w:sz w:val="24"/>
          <w:szCs w:val="24"/>
        </w:rPr>
        <w:t> </w:t>
      </w:r>
      <w:hyperlink r:id="rId17" w:anchor="dst100354" w:history="1">
        <w:r>
          <w:rPr>
            <w:rStyle w:val="a4"/>
            <w:sz w:val="24"/>
            <w:szCs w:val="24"/>
          </w:rPr>
          <w:t>частью 1.3 статьи 16</w:t>
        </w:r>
      </w:hyperlink>
      <w:r>
        <w:rPr>
          <w:rStyle w:val="apple-converted-space"/>
          <w:sz w:val="24"/>
          <w:szCs w:val="24"/>
        </w:rPr>
        <w:t> </w:t>
      </w:r>
      <w:r>
        <w:rPr>
          <w:rStyle w:val="blk"/>
          <w:sz w:val="24"/>
          <w:szCs w:val="24"/>
        </w:rPr>
        <w:t>настоящего Федерального закона.</w:t>
      </w:r>
    </w:p>
    <w:p w:rsidR="005D056A" w:rsidRDefault="005D056A" w:rsidP="005D056A">
      <w:pPr>
        <w:shd w:val="clear" w:color="auto" w:fill="FFFFFF"/>
        <w:spacing w:line="290" w:lineRule="atLeast"/>
        <w:ind w:firstLine="540"/>
        <w:jc w:val="both"/>
        <w:rPr>
          <w:sz w:val="24"/>
          <w:szCs w:val="24"/>
        </w:rPr>
      </w:pPr>
      <w:bookmarkStart w:id="45" w:name="dst296"/>
      <w:bookmarkEnd w:id="45"/>
      <w:r>
        <w:rPr>
          <w:rStyle w:val="blk"/>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rStyle w:val="apple-converted-space"/>
          <w:sz w:val="24"/>
          <w:szCs w:val="24"/>
        </w:rPr>
        <w:t> </w:t>
      </w:r>
      <w:hyperlink r:id="rId18" w:anchor="dst290" w:history="1">
        <w:r>
          <w:rPr>
            <w:rStyle w:val="a4"/>
            <w:sz w:val="24"/>
            <w:szCs w:val="24"/>
          </w:rPr>
          <w:t>пунктом 4 части 1 статьи 7</w:t>
        </w:r>
      </w:hyperlink>
      <w:r>
        <w:rPr>
          <w:rStyle w:val="apple-converted-space"/>
          <w:sz w:val="24"/>
          <w:szCs w:val="24"/>
        </w:rPr>
        <w:t> </w:t>
      </w:r>
      <w:r>
        <w:rPr>
          <w:rStyle w:val="blk"/>
          <w:sz w:val="24"/>
          <w:szCs w:val="24"/>
        </w:rPr>
        <w:t>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sz w:val="24"/>
          <w:szCs w:val="24"/>
        </w:rPr>
        <w:t> </w:t>
      </w:r>
      <w:hyperlink r:id="rId19" w:anchor="dst100354" w:history="1">
        <w:r>
          <w:rPr>
            <w:rStyle w:val="a4"/>
            <w:sz w:val="24"/>
            <w:szCs w:val="24"/>
          </w:rPr>
          <w:t>частью 1.3 статьи 16</w:t>
        </w:r>
      </w:hyperlink>
      <w:r>
        <w:rPr>
          <w:rStyle w:val="apple-converted-space"/>
          <w:sz w:val="24"/>
          <w:szCs w:val="24"/>
        </w:rPr>
        <w:t> </w:t>
      </w:r>
      <w:r>
        <w:rPr>
          <w:rStyle w:val="blk"/>
          <w:sz w:val="24"/>
          <w:szCs w:val="24"/>
        </w:rPr>
        <w:t>настоящего Федерального закона.»</w:t>
      </w:r>
    </w:p>
    <w:p w:rsidR="005D056A" w:rsidRDefault="005D056A" w:rsidP="005D056A">
      <w:pPr>
        <w:jc w:val="both"/>
        <w:rPr>
          <w:sz w:val="24"/>
          <w:szCs w:val="24"/>
        </w:rPr>
      </w:pPr>
      <w:r>
        <w:rPr>
          <w:sz w:val="24"/>
          <w:szCs w:val="24"/>
        </w:rPr>
        <w:t xml:space="preserve">  </w:t>
      </w:r>
    </w:p>
    <w:p w:rsidR="005D056A" w:rsidRDefault="005D056A" w:rsidP="005D056A">
      <w:pPr>
        <w:pStyle w:val="ConsPlusNormal"/>
        <w:jc w:val="center"/>
        <w:outlineLvl w:val="2"/>
        <w:rPr>
          <w:rFonts w:ascii="Times New Roman" w:hAnsi="Times New Roman" w:cs="Times New Roman"/>
          <w:sz w:val="22"/>
          <w:szCs w:val="22"/>
        </w:rPr>
      </w:pPr>
      <w:bookmarkStart w:id="46" w:name="Par448"/>
      <w:bookmarkEnd w:id="46"/>
      <w:r>
        <w:rPr>
          <w:rFonts w:ascii="Times New Roman" w:hAnsi="Times New Roman" w:cs="Times New Roman"/>
          <w:sz w:val="22"/>
          <w:szCs w:val="22"/>
        </w:rPr>
        <w:t>Подраздел 3. Общие требования к порядку подачи жалобы</w:t>
      </w:r>
    </w:p>
    <w:p w:rsidR="005D056A" w:rsidRDefault="005D056A" w:rsidP="005D056A">
      <w:pPr>
        <w:jc w:val="both"/>
        <w:rPr>
          <w:sz w:val="22"/>
          <w:szCs w:val="22"/>
        </w:rPr>
      </w:pPr>
      <w:r>
        <w:rPr>
          <w:sz w:val="22"/>
          <w:szCs w:val="22"/>
        </w:rPr>
        <w:t>138.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st100352" w:history="1">
        <w:r>
          <w:rPr>
            <w:rStyle w:val="a4"/>
            <w:color w:val="666699"/>
            <w:sz w:val="22"/>
            <w:szCs w:val="22"/>
          </w:rPr>
          <w:t>частью 1.1 статьи 16</w:t>
        </w:r>
      </w:hyperlink>
      <w:r>
        <w:rPr>
          <w:sz w:val="22"/>
          <w:szCs w:val="22"/>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dst100352" w:history="1">
        <w:r>
          <w:rPr>
            <w:rStyle w:val="a4"/>
            <w:color w:val="666699"/>
            <w:sz w:val="22"/>
            <w:szCs w:val="22"/>
          </w:rPr>
          <w:t>частью 1.1 статьи 16</w:t>
        </w:r>
      </w:hyperlink>
      <w:r>
        <w:rPr>
          <w:sz w:val="22"/>
          <w:szCs w:val="22"/>
        </w:rPr>
        <w:t> настоящего Федерального закона, подаются руководителям этих организаций.</w:t>
      </w:r>
    </w:p>
    <w:p w:rsidR="005D056A" w:rsidRDefault="005D056A" w:rsidP="005D056A">
      <w:pPr>
        <w:jc w:val="both"/>
        <w:rPr>
          <w:sz w:val="22"/>
          <w:szCs w:val="22"/>
        </w:rPr>
      </w:pPr>
      <w:r>
        <w:rPr>
          <w:sz w:val="22"/>
          <w:szCs w:val="22"/>
        </w:rPr>
        <w:t>139.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dst100352" w:history="1">
        <w:r>
          <w:rPr>
            <w:rStyle w:val="a4"/>
            <w:color w:val="666699"/>
            <w:sz w:val="22"/>
            <w:szCs w:val="22"/>
          </w:rPr>
          <w:t>частью 1.1 статьи 16</w:t>
        </w:r>
      </w:hyperlink>
      <w:r>
        <w:rPr>
          <w:sz w:val="22"/>
          <w:szCs w:val="22"/>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140. Жалоба должна содержать:</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фамилию, имя, отчество (последнее – при наличии), сведения о месте жительства заявителя, а </w:t>
      </w:r>
      <w:r>
        <w:rPr>
          <w:rFonts w:ascii="Times New Roman" w:hAnsi="Times New Roman" w:cs="Times New Roman"/>
          <w:sz w:val="22"/>
          <w:szCs w:val="22"/>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47" w:name="Par458"/>
      <w:bookmarkEnd w:id="47"/>
      <w:r>
        <w:rPr>
          <w:rFonts w:ascii="Times New Roman" w:hAnsi="Times New Roman" w:cs="Times New Roman"/>
          <w:sz w:val="22"/>
          <w:szCs w:val="22"/>
        </w:rPr>
        <w:t>Подраздел 4. Право заявителя на получение информации</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и документов, необходимых для обоснования и рассмотрения жалобы</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141. В целях обоснования и рассмотрения жалобы заявитель вправе обратиться в Администрацию за получением необходимой информации и документов.</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48" w:name="Par464"/>
      <w:bookmarkEnd w:id="48"/>
      <w:r>
        <w:rPr>
          <w:rFonts w:ascii="Times New Roman" w:hAnsi="Times New Roman" w:cs="Times New Roman"/>
          <w:sz w:val="22"/>
          <w:szCs w:val="22"/>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142. Заявитель может направить жалобу в досудебном (внесудебном) порядке в Администрацию на имя Главы Администрации.</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49" w:name="Par470"/>
      <w:bookmarkEnd w:id="49"/>
      <w:r>
        <w:rPr>
          <w:rFonts w:ascii="Times New Roman" w:hAnsi="Times New Roman" w:cs="Times New Roman"/>
          <w:sz w:val="22"/>
          <w:szCs w:val="22"/>
        </w:rPr>
        <w:t>Подраздел 6. Сроки рассмотрения жалобы</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143. Жалоба, поступившая в Администрацию, в том числе принятая при личном приеме заявителя, переданная через МФЦ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5D056A" w:rsidRDefault="005D056A" w:rsidP="005D056A">
      <w:pPr>
        <w:pStyle w:val="ConsPlusNormal"/>
        <w:ind w:firstLine="540"/>
        <w:jc w:val="both"/>
        <w:rPr>
          <w:rFonts w:ascii="Times New Roman" w:hAnsi="Times New Roman" w:cs="Times New Roman"/>
          <w:sz w:val="22"/>
          <w:szCs w:val="22"/>
        </w:rPr>
      </w:pPr>
    </w:p>
    <w:p w:rsidR="005D056A" w:rsidRDefault="005D056A" w:rsidP="005D056A">
      <w:pPr>
        <w:pStyle w:val="ConsPlusNormal"/>
        <w:jc w:val="center"/>
        <w:outlineLvl w:val="2"/>
        <w:rPr>
          <w:rFonts w:ascii="Times New Roman" w:hAnsi="Times New Roman" w:cs="Times New Roman"/>
          <w:sz w:val="22"/>
          <w:szCs w:val="22"/>
        </w:rPr>
      </w:pPr>
      <w:bookmarkStart w:id="50" w:name="Par474"/>
      <w:bookmarkEnd w:id="50"/>
      <w:r>
        <w:rPr>
          <w:rFonts w:ascii="Times New Roman" w:hAnsi="Times New Roman" w:cs="Times New Roman"/>
          <w:sz w:val="22"/>
          <w:szCs w:val="22"/>
        </w:rPr>
        <w:t>Подраздел 7. Результат досудебного (внесудебного)</w:t>
      </w:r>
    </w:p>
    <w:p w:rsidR="005D056A" w:rsidRDefault="005D056A" w:rsidP="005D056A">
      <w:pPr>
        <w:pStyle w:val="ConsPlusNormal"/>
        <w:jc w:val="center"/>
        <w:rPr>
          <w:rFonts w:ascii="Times New Roman" w:hAnsi="Times New Roman" w:cs="Times New Roman"/>
          <w:sz w:val="22"/>
          <w:szCs w:val="22"/>
        </w:rPr>
      </w:pPr>
      <w:r>
        <w:rPr>
          <w:rFonts w:ascii="Times New Roman" w:hAnsi="Times New Roman" w:cs="Times New Roman"/>
          <w:sz w:val="22"/>
          <w:szCs w:val="22"/>
        </w:rPr>
        <w:t>обжалования применительно к каждой инстанции обжалования</w:t>
      </w:r>
    </w:p>
    <w:p w:rsidR="005D056A" w:rsidRDefault="005D056A" w:rsidP="005D056A">
      <w:pPr>
        <w:pStyle w:val="ConsPlusNormal"/>
        <w:ind w:firstLine="709"/>
        <w:jc w:val="both"/>
        <w:rPr>
          <w:rFonts w:ascii="Times New Roman" w:hAnsi="Times New Roman" w:cs="Times New Roman"/>
          <w:sz w:val="22"/>
          <w:szCs w:val="22"/>
        </w:rPr>
      </w:pPr>
      <w:bookmarkStart w:id="51" w:name="Par477"/>
      <w:bookmarkEnd w:id="51"/>
      <w:r>
        <w:rPr>
          <w:rFonts w:ascii="Times New Roman" w:hAnsi="Times New Roman" w:cs="Times New Roman"/>
          <w:sz w:val="22"/>
          <w:szCs w:val="22"/>
        </w:rPr>
        <w:t>144. По результатам рассмотрения жалобы Администрация принимает одно из следующих решений:</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отказывает в удовлетворении жалобы.</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145. Не позднее дня, следующего за днем принятия решения, указанного в пункте 144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5D056A" w:rsidRDefault="005D056A" w:rsidP="005D056A">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D056A" w:rsidRDefault="005D056A" w:rsidP="005D056A">
      <w:pPr>
        <w:pStyle w:val="ConsPlusNormal"/>
        <w:ind w:firstLine="709"/>
        <w:jc w:val="both"/>
        <w:rPr>
          <w:rFonts w:ascii="Times New Roman" w:hAnsi="Times New Roman" w:cs="Times New Roman"/>
          <w:sz w:val="22"/>
          <w:szCs w:val="22"/>
        </w:rPr>
      </w:pPr>
    </w:p>
    <w:p w:rsidR="005D056A" w:rsidRDefault="005D056A" w:rsidP="005D056A">
      <w:pPr>
        <w:pageBreakBefore/>
        <w:widowControl w:val="0"/>
        <w:autoSpaceDE w:val="0"/>
        <w:autoSpaceDN w:val="0"/>
        <w:adjustRightInd w:val="0"/>
        <w:jc w:val="right"/>
        <w:rPr>
          <w:bCs/>
          <w:sz w:val="22"/>
          <w:szCs w:val="22"/>
        </w:rPr>
      </w:pPr>
      <w:bookmarkStart w:id="52" w:name="_GoBack"/>
      <w:bookmarkEnd w:id="52"/>
      <w:r>
        <w:rPr>
          <w:bCs/>
          <w:sz w:val="22"/>
          <w:szCs w:val="22"/>
        </w:rPr>
        <w:lastRenderedPageBreak/>
        <w:t>Приложение № 1</w:t>
      </w:r>
    </w:p>
    <w:p w:rsidR="005D056A" w:rsidRDefault="005D056A" w:rsidP="005D056A">
      <w:pPr>
        <w:jc w:val="right"/>
        <w:rPr>
          <w:bCs/>
          <w:sz w:val="22"/>
          <w:szCs w:val="22"/>
        </w:rPr>
      </w:pPr>
      <w:r>
        <w:rPr>
          <w:bCs/>
          <w:sz w:val="22"/>
          <w:szCs w:val="22"/>
        </w:rPr>
        <w:t>к Административному регламенту</w:t>
      </w:r>
    </w:p>
    <w:p w:rsidR="005D056A" w:rsidRDefault="005D056A" w:rsidP="005D056A">
      <w:pPr>
        <w:jc w:val="right"/>
        <w:rPr>
          <w:bCs/>
          <w:sz w:val="22"/>
          <w:szCs w:val="22"/>
        </w:rPr>
      </w:pPr>
      <w:r>
        <w:rPr>
          <w:bCs/>
          <w:sz w:val="22"/>
          <w:szCs w:val="22"/>
        </w:rPr>
        <w:t xml:space="preserve"> предоставления муниципальной услуги </w:t>
      </w:r>
    </w:p>
    <w:p w:rsidR="005D056A" w:rsidRDefault="005D056A" w:rsidP="005D056A">
      <w:pPr>
        <w:jc w:val="right"/>
        <w:rPr>
          <w:sz w:val="22"/>
          <w:szCs w:val="22"/>
          <w:lang w:eastAsia="en-US"/>
        </w:rPr>
      </w:pPr>
      <w:r>
        <w:rPr>
          <w:sz w:val="22"/>
          <w:szCs w:val="22"/>
        </w:rPr>
        <w:t xml:space="preserve">"Бесплатное предоставление в собственность </w:t>
      </w:r>
    </w:p>
    <w:p w:rsidR="005D056A" w:rsidRDefault="005D056A" w:rsidP="005D056A">
      <w:pPr>
        <w:jc w:val="right"/>
        <w:rPr>
          <w:sz w:val="22"/>
          <w:szCs w:val="22"/>
        </w:rPr>
      </w:pPr>
      <w:r>
        <w:rPr>
          <w:sz w:val="22"/>
          <w:szCs w:val="22"/>
        </w:rPr>
        <w:t>отдельных категорий граждан</w:t>
      </w:r>
    </w:p>
    <w:p w:rsidR="005D056A" w:rsidRDefault="005D056A" w:rsidP="005D056A">
      <w:pPr>
        <w:jc w:val="right"/>
        <w:rPr>
          <w:sz w:val="22"/>
          <w:szCs w:val="22"/>
        </w:rPr>
      </w:pPr>
      <w:r>
        <w:rPr>
          <w:sz w:val="22"/>
          <w:szCs w:val="22"/>
        </w:rPr>
        <w:t xml:space="preserve"> земельных участков, находящихся в </w:t>
      </w:r>
    </w:p>
    <w:p w:rsidR="005D056A" w:rsidRDefault="005D056A" w:rsidP="005D056A">
      <w:pPr>
        <w:jc w:val="right"/>
        <w:rPr>
          <w:sz w:val="22"/>
          <w:szCs w:val="22"/>
        </w:rPr>
      </w:pPr>
      <w:r>
        <w:rPr>
          <w:sz w:val="22"/>
          <w:szCs w:val="22"/>
        </w:rPr>
        <w:t>муниципальной собственности "</w:t>
      </w:r>
    </w:p>
    <w:p w:rsidR="005D056A" w:rsidRDefault="005D056A" w:rsidP="005D056A">
      <w:pPr>
        <w:jc w:val="center"/>
        <w:rPr>
          <w:sz w:val="22"/>
          <w:szCs w:val="22"/>
        </w:rPr>
      </w:pPr>
    </w:p>
    <w:p w:rsidR="005D056A" w:rsidRDefault="005D056A" w:rsidP="005D056A">
      <w:pPr>
        <w:jc w:val="center"/>
        <w:rPr>
          <w:sz w:val="22"/>
          <w:szCs w:val="22"/>
        </w:rPr>
      </w:pPr>
      <w:r>
        <w:rPr>
          <w:sz w:val="22"/>
          <w:szCs w:val="22"/>
        </w:rPr>
        <w:t>ИНФОРМАЦИЯ</w:t>
      </w:r>
    </w:p>
    <w:p w:rsidR="005D056A" w:rsidRDefault="005D056A" w:rsidP="005D056A">
      <w:pPr>
        <w:ind w:right="-1"/>
        <w:jc w:val="center"/>
        <w:rPr>
          <w:sz w:val="22"/>
          <w:szCs w:val="22"/>
        </w:rPr>
      </w:pPr>
      <w:r>
        <w:rPr>
          <w:sz w:val="22"/>
          <w:szCs w:val="22"/>
        </w:rPr>
        <w:t xml:space="preserve">о местонахождении, справочных телефонах, адресе официального сайта Администрации Тевризского муниципального района Омской области в информационно-телекоммуникационной сети </w:t>
      </w:r>
      <w:r>
        <w:rPr>
          <w:bCs/>
          <w:sz w:val="22"/>
          <w:szCs w:val="22"/>
        </w:rPr>
        <w:t>"</w:t>
      </w:r>
      <w:r>
        <w:rPr>
          <w:sz w:val="22"/>
          <w:szCs w:val="22"/>
        </w:rPr>
        <w:t>Интернет</w:t>
      </w:r>
      <w:r>
        <w:rPr>
          <w:bCs/>
          <w:sz w:val="22"/>
          <w:szCs w:val="22"/>
        </w:rPr>
        <w:t>"</w:t>
      </w:r>
      <w:r>
        <w:rPr>
          <w:sz w:val="22"/>
          <w:szCs w:val="22"/>
        </w:rPr>
        <w:t>, электронной почты Администрации Петровского сельского поселения Тевризского муниципального района Омской области, многофункциональных центров предоставления государственных и муниципальных услуг, предоставляющих муниципальную услугу "Бесплатное предоставление в собственность отдельных категорий граждан земельных участков, находящихся в муниципальной собственности "</w:t>
      </w:r>
    </w:p>
    <w:p w:rsidR="005D056A" w:rsidRDefault="005D056A" w:rsidP="005D056A">
      <w:pPr>
        <w:jc w:val="center"/>
        <w:rPr>
          <w:sz w:val="22"/>
          <w:szCs w:val="22"/>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3602"/>
        <w:gridCol w:w="4110"/>
        <w:gridCol w:w="2375"/>
      </w:tblGrid>
      <w:tr w:rsidR="005D056A" w:rsidTr="005D056A">
        <w:tc>
          <w:tcPr>
            <w:tcW w:w="586" w:type="dxa"/>
            <w:tcBorders>
              <w:top w:val="single" w:sz="4" w:space="0" w:color="auto"/>
              <w:left w:val="single" w:sz="4" w:space="0" w:color="auto"/>
              <w:bottom w:val="single" w:sz="4" w:space="0" w:color="auto"/>
              <w:right w:val="single" w:sz="4" w:space="0" w:color="auto"/>
            </w:tcBorders>
            <w:vAlign w:val="center"/>
            <w:hideMark/>
          </w:tcPr>
          <w:p w:rsidR="005D056A" w:rsidRDefault="005D056A">
            <w:pPr>
              <w:widowControl w:val="0"/>
              <w:autoSpaceDE w:val="0"/>
              <w:autoSpaceDN w:val="0"/>
              <w:adjustRightInd w:val="0"/>
              <w:spacing w:line="276" w:lineRule="auto"/>
              <w:ind w:left="-73" w:right="-108"/>
              <w:jc w:val="center"/>
              <w:rPr>
                <w:bCs/>
                <w:sz w:val="22"/>
                <w:szCs w:val="22"/>
              </w:rPr>
            </w:pPr>
            <w:r>
              <w:rPr>
                <w:bCs/>
                <w:sz w:val="22"/>
                <w:szCs w:val="22"/>
              </w:rPr>
              <w:t>№</w:t>
            </w:r>
          </w:p>
          <w:p w:rsidR="005D056A" w:rsidRDefault="005D056A">
            <w:pPr>
              <w:widowControl w:val="0"/>
              <w:autoSpaceDE w:val="0"/>
              <w:autoSpaceDN w:val="0"/>
              <w:adjustRightInd w:val="0"/>
              <w:spacing w:line="276" w:lineRule="auto"/>
              <w:ind w:left="-73" w:right="-108"/>
              <w:jc w:val="center"/>
              <w:rPr>
                <w:bCs/>
                <w:sz w:val="22"/>
                <w:szCs w:val="22"/>
              </w:rPr>
            </w:pPr>
            <w:r>
              <w:rPr>
                <w:bCs/>
                <w:sz w:val="22"/>
                <w:szCs w:val="22"/>
              </w:rPr>
              <w:t>п/п</w:t>
            </w:r>
          </w:p>
        </w:tc>
        <w:tc>
          <w:tcPr>
            <w:tcW w:w="3602" w:type="dxa"/>
            <w:tcBorders>
              <w:top w:val="single" w:sz="4" w:space="0" w:color="auto"/>
              <w:left w:val="single" w:sz="4" w:space="0" w:color="auto"/>
              <w:bottom w:val="single" w:sz="4" w:space="0" w:color="auto"/>
              <w:right w:val="single" w:sz="4" w:space="0" w:color="auto"/>
            </w:tcBorders>
            <w:vAlign w:val="center"/>
            <w:hideMark/>
          </w:tcPr>
          <w:p w:rsidR="005D056A" w:rsidRDefault="005D056A">
            <w:pPr>
              <w:widowControl w:val="0"/>
              <w:autoSpaceDE w:val="0"/>
              <w:autoSpaceDN w:val="0"/>
              <w:adjustRightInd w:val="0"/>
              <w:spacing w:line="276" w:lineRule="auto"/>
              <w:ind w:right="-108"/>
              <w:jc w:val="center"/>
              <w:rPr>
                <w:bCs/>
                <w:sz w:val="22"/>
                <w:szCs w:val="22"/>
              </w:rPr>
            </w:pPr>
            <w:r>
              <w:rPr>
                <w:bCs/>
                <w:sz w:val="22"/>
                <w:szCs w:val="22"/>
              </w:rPr>
              <w:t>Наименование муниципального органа,</w:t>
            </w:r>
          </w:p>
          <w:p w:rsidR="005D056A" w:rsidRDefault="005D056A">
            <w:pPr>
              <w:widowControl w:val="0"/>
              <w:autoSpaceDE w:val="0"/>
              <w:autoSpaceDN w:val="0"/>
              <w:adjustRightInd w:val="0"/>
              <w:spacing w:line="276" w:lineRule="auto"/>
              <w:ind w:right="-108"/>
              <w:jc w:val="center"/>
              <w:rPr>
                <w:bCs/>
                <w:sz w:val="22"/>
                <w:szCs w:val="22"/>
              </w:rPr>
            </w:pPr>
            <w:r>
              <w:rPr>
                <w:bCs/>
                <w:sz w:val="22"/>
                <w:szCs w:val="22"/>
              </w:rPr>
              <w:t>учреждения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5D056A" w:rsidRDefault="005D056A">
            <w:pPr>
              <w:widowControl w:val="0"/>
              <w:autoSpaceDE w:val="0"/>
              <w:autoSpaceDN w:val="0"/>
              <w:adjustRightInd w:val="0"/>
              <w:spacing w:line="276" w:lineRule="auto"/>
              <w:ind w:right="-108"/>
              <w:jc w:val="center"/>
              <w:rPr>
                <w:bCs/>
                <w:sz w:val="22"/>
                <w:szCs w:val="22"/>
              </w:rPr>
            </w:pPr>
            <w:r>
              <w:rPr>
                <w:bCs/>
                <w:sz w:val="22"/>
                <w:szCs w:val="22"/>
              </w:rPr>
              <w:t>Местонахождение, справочный телефон, адрес официального сайта Администрации Тевризского муниципального района Омской области (далее – Администрация) в информационно-телекоммуникационной сети "</w:t>
            </w:r>
            <w:r>
              <w:rPr>
                <w:sz w:val="22"/>
                <w:szCs w:val="22"/>
              </w:rPr>
              <w:t>Интернет</w:t>
            </w:r>
            <w:r>
              <w:rPr>
                <w:bCs/>
                <w:sz w:val="22"/>
                <w:szCs w:val="22"/>
              </w:rPr>
              <w:t xml:space="preserve">", электронной почты Администрации, </w:t>
            </w:r>
            <w:r>
              <w:rPr>
                <w:sz w:val="22"/>
                <w:szCs w:val="22"/>
              </w:rPr>
              <w:t>многофункциональных центров предоставления государственных и муниципальных услуг</w:t>
            </w:r>
          </w:p>
        </w:tc>
        <w:tc>
          <w:tcPr>
            <w:tcW w:w="2375" w:type="dxa"/>
            <w:tcBorders>
              <w:top w:val="single" w:sz="4" w:space="0" w:color="auto"/>
              <w:left w:val="single" w:sz="4" w:space="0" w:color="auto"/>
              <w:bottom w:val="single" w:sz="4" w:space="0" w:color="auto"/>
              <w:right w:val="single" w:sz="4" w:space="0" w:color="auto"/>
            </w:tcBorders>
            <w:vAlign w:val="center"/>
            <w:hideMark/>
          </w:tcPr>
          <w:p w:rsidR="005D056A" w:rsidRDefault="005D056A">
            <w:pPr>
              <w:widowControl w:val="0"/>
              <w:autoSpaceDE w:val="0"/>
              <w:autoSpaceDN w:val="0"/>
              <w:adjustRightInd w:val="0"/>
              <w:spacing w:line="276" w:lineRule="auto"/>
              <w:ind w:right="-108"/>
              <w:jc w:val="center"/>
              <w:rPr>
                <w:bCs/>
                <w:sz w:val="22"/>
                <w:szCs w:val="22"/>
              </w:rPr>
            </w:pPr>
            <w:r>
              <w:rPr>
                <w:bCs/>
                <w:sz w:val="22"/>
                <w:szCs w:val="22"/>
              </w:rPr>
              <w:t>График работы</w:t>
            </w:r>
          </w:p>
        </w:tc>
      </w:tr>
    </w:tbl>
    <w:p w:rsidR="005D056A" w:rsidRDefault="005D056A" w:rsidP="005D056A">
      <w:pPr>
        <w:pStyle w:val="ConsPlusNormal"/>
        <w:ind w:firstLine="709"/>
        <w:jc w:val="both"/>
        <w:rPr>
          <w:rFonts w:ascii="Times New Roman" w:hAnsi="Times New Roman" w:cs="Times New Roman"/>
          <w:sz w:val="22"/>
          <w:szCs w:val="22"/>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632"/>
        <w:gridCol w:w="4110"/>
        <w:gridCol w:w="2375"/>
      </w:tblGrid>
      <w:tr w:rsidR="005D056A" w:rsidTr="005D056A">
        <w:tc>
          <w:tcPr>
            <w:tcW w:w="556" w:type="dxa"/>
            <w:tcBorders>
              <w:top w:val="single" w:sz="4" w:space="0" w:color="auto"/>
              <w:left w:val="single" w:sz="4" w:space="0" w:color="auto"/>
              <w:bottom w:val="single" w:sz="4" w:space="0" w:color="auto"/>
              <w:right w:val="single" w:sz="4" w:space="0" w:color="auto"/>
            </w:tcBorders>
          </w:tcPr>
          <w:p w:rsidR="005D056A" w:rsidRDefault="005D056A">
            <w:pPr>
              <w:widowControl w:val="0"/>
              <w:autoSpaceDE w:val="0"/>
              <w:autoSpaceDN w:val="0"/>
              <w:adjustRightInd w:val="0"/>
              <w:spacing w:line="276" w:lineRule="auto"/>
              <w:ind w:left="-73" w:right="-108"/>
              <w:jc w:val="center"/>
              <w:rPr>
                <w:bCs/>
                <w:sz w:val="22"/>
                <w:szCs w:val="22"/>
              </w:rPr>
            </w:pPr>
          </w:p>
        </w:tc>
        <w:tc>
          <w:tcPr>
            <w:tcW w:w="3632" w:type="dxa"/>
            <w:tcBorders>
              <w:top w:val="single" w:sz="4" w:space="0" w:color="auto"/>
              <w:left w:val="single" w:sz="4" w:space="0" w:color="auto"/>
              <w:bottom w:val="single" w:sz="4" w:space="0" w:color="auto"/>
              <w:right w:val="single" w:sz="4" w:space="0" w:color="auto"/>
            </w:tcBorders>
            <w:hideMark/>
          </w:tcPr>
          <w:p w:rsidR="005D056A" w:rsidRDefault="005D056A">
            <w:pPr>
              <w:widowControl w:val="0"/>
              <w:autoSpaceDE w:val="0"/>
              <w:autoSpaceDN w:val="0"/>
              <w:adjustRightInd w:val="0"/>
              <w:spacing w:line="276" w:lineRule="auto"/>
              <w:ind w:right="-108"/>
              <w:rPr>
                <w:bCs/>
                <w:sz w:val="22"/>
                <w:szCs w:val="22"/>
              </w:rPr>
            </w:pPr>
            <w:r>
              <w:rPr>
                <w:bCs/>
                <w:sz w:val="22"/>
                <w:szCs w:val="22"/>
              </w:rPr>
              <w:t>Администрация  Тевризского муниципального района Омской области</w:t>
            </w:r>
          </w:p>
        </w:tc>
        <w:tc>
          <w:tcPr>
            <w:tcW w:w="4110" w:type="dxa"/>
            <w:tcBorders>
              <w:top w:val="single" w:sz="4" w:space="0" w:color="auto"/>
              <w:left w:val="single" w:sz="4" w:space="0" w:color="auto"/>
              <w:bottom w:val="single" w:sz="4" w:space="0" w:color="auto"/>
              <w:right w:val="single" w:sz="4" w:space="0" w:color="auto"/>
            </w:tcBorders>
            <w:hideMark/>
          </w:tcPr>
          <w:p w:rsidR="005D056A" w:rsidRDefault="005D056A">
            <w:pPr>
              <w:widowControl w:val="0"/>
              <w:autoSpaceDE w:val="0"/>
              <w:autoSpaceDN w:val="0"/>
              <w:adjustRightInd w:val="0"/>
              <w:spacing w:line="276" w:lineRule="auto"/>
              <w:ind w:right="-108"/>
              <w:rPr>
                <w:bCs/>
                <w:sz w:val="22"/>
                <w:szCs w:val="22"/>
              </w:rPr>
            </w:pPr>
            <w:r>
              <w:rPr>
                <w:bCs/>
                <w:sz w:val="22"/>
                <w:szCs w:val="22"/>
              </w:rPr>
              <w:t>646560 Омская область, Тевризский район, р.п. Тевриз, ул. Советская, 29</w:t>
            </w:r>
          </w:p>
          <w:p w:rsidR="005D056A" w:rsidRDefault="005D056A">
            <w:pPr>
              <w:widowControl w:val="0"/>
              <w:autoSpaceDE w:val="0"/>
              <w:autoSpaceDN w:val="0"/>
              <w:adjustRightInd w:val="0"/>
              <w:spacing w:line="276" w:lineRule="auto"/>
              <w:ind w:right="-108"/>
              <w:rPr>
                <w:bCs/>
                <w:sz w:val="22"/>
                <w:szCs w:val="22"/>
              </w:rPr>
            </w:pPr>
            <w:r>
              <w:rPr>
                <w:bCs/>
                <w:sz w:val="22"/>
                <w:szCs w:val="22"/>
              </w:rPr>
              <w:t>8(38154)21-778 ,</w:t>
            </w:r>
            <w:r>
              <w:rPr>
                <w:color w:val="0000FF"/>
                <w:sz w:val="22"/>
                <w:szCs w:val="22"/>
              </w:rPr>
              <w:t xml:space="preserve"> </w:t>
            </w:r>
            <w:r>
              <w:rPr>
                <w:color w:val="0000FF"/>
                <w:sz w:val="22"/>
                <w:szCs w:val="22"/>
                <w:lang w:val="en-US"/>
              </w:rPr>
              <w:t>tevr</w:t>
            </w:r>
            <w:r>
              <w:rPr>
                <w:color w:val="0000FF"/>
                <w:sz w:val="22"/>
                <w:szCs w:val="22"/>
              </w:rPr>
              <w:t>.</w:t>
            </w:r>
            <w:r>
              <w:rPr>
                <w:color w:val="0000FF"/>
                <w:sz w:val="22"/>
                <w:szCs w:val="22"/>
                <w:lang w:val="en-US"/>
              </w:rPr>
              <w:t>omskportal</w:t>
            </w:r>
            <w:r>
              <w:rPr>
                <w:color w:val="0000FF"/>
                <w:sz w:val="22"/>
                <w:szCs w:val="22"/>
              </w:rPr>
              <w:t>.ru</w:t>
            </w:r>
          </w:p>
        </w:tc>
        <w:tc>
          <w:tcPr>
            <w:tcW w:w="2375" w:type="dxa"/>
            <w:tcBorders>
              <w:top w:val="single" w:sz="4" w:space="0" w:color="auto"/>
              <w:left w:val="single" w:sz="4" w:space="0" w:color="auto"/>
              <w:bottom w:val="single" w:sz="4" w:space="0" w:color="auto"/>
              <w:right w:val="single" w:sz="4" w:space="0" w:color="auto"/>
            </w:tcBorders>
            <w:hideMark/>
          </w:tcPr>
          <w:p w:rsidR="005D056A" w:rsidRDefault="005D056A">
            <w:pPr>
              <w:pStyle w:val="ConsPlusCell"/>
              <w:spacing w:line="276" w:lineRule="auto"/>
              <w:rPr>
                <w:rFonts w:ascii="Times New Roman" w:hAnsi="Times New Roman" w:cs="Times New Roman"/>
              </w:rPr>
            </w:pPr>
            <w:r>
              <w:rPr>
                <w:rFonts w:ascii="Times New Roman" w:hAnsi="Times New Roman" w:cs="Times New Roman"/>
              </w:rPr>
              <w:t>Понедельник-четверг:</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8.30 - 18.00</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Пятница:                      8.30 - 17.00</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Суббота- воскресенье:</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выходной день.</w:t>
            </w:r>
          </w:p>
          <w:p w:rsidR="005D056A" w:rsidRDefault="005D056A">
            <w:pPr>
              <w:spacing w:line="276" w:lineRule="auto"/>
              <w:ind w:right="-1"/>
            </w:pPr>
            <w:r>
              <w:t>Перерыв для отдыха и питания:</w:t>
            </w:r>
          </w:p>
          <w:p w:rsidR="005D056A" w:rsidRDefault="005D056A">
            <w:pPr>
              <w:widowControl w:val="0"/>
              <w:autoSpaceDE w:val="0"/>
              <w:autoSpaceDN w:val="0"/>
              <w:adjustRightInd w:val="0"/>
              <w:spacing w:line="276" w:lineRule="auto"/>
              <w:ind w:right="-108"/>
              <w:rPr>
                <w:bCs/>
              </w:rPr>
            </w:pPr>
            <w:r>
              <w:t>12.30 – 14.00</w:t>
            </w:r>
          </w:p>
        </w:tc>
      </w:tr>
      <w:tr w:rsidR="005D056A" w:rsidTr="005D056A">
        <w:tc>
          <w:tcPr>
            <w:tcW w:w="556" w:type="dxa"/>
            <w:tcBorders>
              <w:top w:val="single" w:sz="4" w:space="0" w:color="auto"/>
              <w:left w:val="single" w:sz="4" w:space="0" w:color="auto"/>
              <w:bottom w:val="single" w:sz="4" w:space="0" w:color="auto"/>
              <w:right w:val="single" w:sz="4" w:space="0" w:color="auto"/>
            </w:tcBorders>
          </w:tcPr>
          <w:p w:rsidR="005D056A" w:rsidRDefault="005D056A">
            <w:pPr>
              <w:widowControl w:val="0"/>
              <w:autoSpaceDE w:val="0"/>
              <w:autoSpaceDN w:val="0"/>
              <w:adjustRightInd w:val="0"/>
              <w:spacing w:line="276" w:lineRule="auto"/>
              <w:ind w:left="-73" w:right="-108"/>
              <w:jc w:val="center"/>
              <w:rPr>
                <w:bCs/>
                <w:sz w:val="22"/>
                <w:szCs w:val="22"/>
              </w:rPr>
            </w:pPr>
          </w:p>
        </w:tc>
        <w:tc>
          <w:tcPr>
            <w:tcW w:w="3632" w:type="dxa"/>
            <w:tcBorders>
              <w:top w:val="single" w:sz="4" w:space="0" w:color="auto"/>
              <w:left w:val="single" w:sz="4" w:space="0" w:color="auto"/>
              <w:bottom w:val="single" w:sz="4" w:space="0" w:color="auto"/>
              <w:right w:val="single" w:sz="4" w:space="0" w:color="auto"/>
            </w:tcBorders>
            <w:hideMark/>
          </w:tcPr>
          <w:p w:rsidR="005D056A" w:rsidRDefault="005D056A">
            <w:pPr>
              <w:widowControl w:val="0"/>
              <w:autoSpaceDE w:val="0"/>
              <w:autoSpaceDN w:val="0"/>
              <w:adjustRightInd w:val="0"/>
              <w:spacing w:line="276" w:lineRule="auto"/>
              <w:ind w:right="-108"/>
              <w:rPr>
                <w:bCs/>
                <w:sz w:val="22"/>
                <w:szCs w:val="22"/>
              </w:rPr>
            </w:pPr>
            <w:r>
              <w:rPr>
                <w:bCs/>
                <w:sz w:val="22"/>
                <w:szCs w:val="22"/>
              </w:rPr>
              <w:t>Администрация Петровского сельского поселения Тевризского муниципального района Омской области</w:t>
            </w:r>
          </w:p>
        </w:tc>
        <w:tc>
          <w:tcPr>
            <w:tcW w:w="4110" w:type="dxa"/>
            <w:tcBorders>
              <w:top w:val="single" w:sz="4" w:space="0" w:color="auto"/>
              <w:left w:val="single" w:sz="4" w:space="0" w:color="auto"/>
              <w:bottom w:val="single" w:sz="4" w:space="0" w:color="auto"/>
              <w:right w:val="single" w:sz="4" w:space="0" w:color="auto"/>
            </w:tcBorders>
            <w:hideMark/>
          </w:tcPr>
          <w:p w:rsidR="005D056A" w:rsidRDefault="005D056A">
            <w:pPr>
              <w:widowControl w:val="0"/>
              <w:autoSpaceDE w:val="0"/>
              <w:autoSpaceDN w:val="0"/>
              <w:adjustRightInd w:val="0"/>
              <w:spacing w:line="276" w:lineRule="auto"/>
              <w:ind w:right="-108"/>
              <w:rPr>
                <w:bCs/>
                <w:sz w:val="22"/>
                <w:szCs w:val="22"/>
              </w:rPr>
            </w:pPr>
            <w:r>
              <w:rPr>
                <w:bCs/>
                <w:sz w:val="22"/>
                <w:szCs w:val="22"/>
              </w:rPr>
              <w:t>646566, Омская область, Тевризский район, с. Петрово, ул. Центральная, д.45</w:t>
            </w:r>
          </w:p>
          <w:p w:rsidR="005D056A" w:rsidRDefault="005D056A">
            <w:pPr>
              <w:widowControl w:val="0"/>
              <w:autoSpaceDE w:val="0"/>
              <w:autoSpaceDN w:val="0"/>
              <w:adjustRightInd w:val="0"/>
              <w:spacing w:line="276" w:lineRule="auto"/>
              <w:ind w:right="-108"/>
              <w:rPr>
                <w:bCs/>
                <w:sz w:val="22"/>
                <w:szCs w:val="22"/>
              </w:rPr>
            </w:pPr>
            <w:r>
              <w:rPr>
                <w:bCs/>
                <w:sz w:val="22"/>
                <w:szCs w:val="22"/>
              </w:rPr>
              <w:t>8(38154)33-443 ,</w:t>
            </w:r>
            <w:r>
              <w:rPr>
                <w:color w:val="0000FF"/>
                <w:sz w:val="22"/>
                <w:szCs w:val="22"/>
              </w:rPr>
              <w:t xml:space="preserve"> </w:t>
            </w:r>
            <w:r>
              <w:rPr>
                <w:color w:val="0000FF"/>
                <w:sz w:val="22"/>
                <w:szCs w:val="22"/>
                <w:lang w:val="en-US"/>
              </w:rPr>
              <w:t>pos</w:t>
            </w:r>
            <w:r>
              <w:rPr>
                <w:color w:val="0000FF"/>
                <w:sz w:val="22"/>
                <w:szCs w:val="22"/>
              </w:rPr>
              <w:t>2412@r</w:t>
            </w:r>
            <w:r>
              <w:rPr>
                <w:color w:val="0000FF"/>
                <w:sz w:val="22"/>
                <w:szCs w:val="22"/>
                <w:lang w:val="en-US"/>
              </w:rPr>
              <w:t>ambler</w:t>
            </w:r>
            <w:r>
              <w:rPr>
                <w:color w:val="0000FF"/>
                <w:sz w:val="22"/>
                <w:szCs w:val="22"/>
              </w:rPr>
              <w:t>.ru</w:t>
            </w:r>
          </w:p>
        </w:tc>
        <w:tc>
          <w:tcPr>
            <w:tcW w:w="2375" w:type="dxa"/>
            <w:tcBorders>
              <w:top w:val="single" w:sz="4" w:space="0" w:color="auto"/>
              <w:left w:val="single" w:sz="4" w:space="0" w:color="auto"/>
              <w:bottom w:val="single" w:sz="4" w:space="0" w:color="auto"/>
              <w:right w:val="single" w:sz="4" w:space="0" w:color="auto"/>
            </w:tcBorders>
            <w:hideMark/>
          </w:tcPr>
          <w:p w:rsidR="005D056A" w:rsidRDefault="005D056A">
            <w:pPr>
              <w:pStyle w:val="ConsPlusCell"/>
              <w:spacing w:line="276" w:lineRule="auto"/>
              <w:rPr>
                <w:rFonts w:ascii="Times New Roman" w:hAnsi="Times New Roman" w:cs="Times New Roman"/>
              </w:rPr>
            </w:pPr>
            <w:r>
              <w:rPr>
                <w:rFonts w:ascii="Times New Roman" w:hAnsi="Times New Roman" w:cs="Times New Roman"/>
              </w:rPr>
              <w:t>Понедельник:</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8.30 - 18.00</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Вторник - Пятница:                      8.30 - 17.00</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Суббота- воскресенье:</w:t>
            </w:r>
          </w:p>
          <w:p w:rsidR="005D056A" w:rsidRDefault="005D056A">
            <w:pPr>
              <w:pStyle w:val="ConsPlusCell"/>
              <w:spacing w:line="276" w:lineRule="auto"/>
              <w:rPr>
                <w:rFonts w:ascii="Times New Roman" w:hAnsi="Times New Roman" w:cs="Times New Roman"/>
              </w:rPr>
            </w:pPr>
            <w:r>
              <w:rPr>
                <w:rFonts w:ascii="Times New Roman" w:hAnsi="Times New Roman" w:cs="Times New Roman"/>
              </w:rPr>
              <w:t>выходной день.</w:t>
            </w:r>
          </w:p>
          <w:p w:rsidR="005D056A" w:rsidRDefault="005D056A">
            <w:pPr>
              <w:spacing w:line="276" w:lineRule="auto"/>
              <w:ind w:right="-1"/>
            </w:pPr>
            <w:r>
              <w:t>Перерыв для отдыха и питания:</w:t>
            </w:r>
          </w:p>
          <w:p w:rsidR="005D056A" w:rsidRDefault="005D056A">
            <w:pPr>
              <w:widowControl w:val="0"/>
              <w:autoSpaceDE w:val="0"/>
              <w:autoSpaceDN w:val="0"/>
              <w:adjustRightInd w:val="0"/>
              <w:spacing w:line="276" w:lineRule="auto"/>
              <w:ind w:right="-108"/>
              <w:rPr>
                <w:bCs/>
              </w:rPr>
            </w:pPr>
            <w:r>
              <w:t>12.30 – 14.00</w:t>
            </w:r>
          </w:p>
        </w:tc>
      </w:tr>
      <w:tr w:rsidR="005D056A" w:rsidTr="005D056A">
        <w:tc>
          <w:tcPr>
            <w:tcW w:w="556" w:type="dxa"/>
            <w:tcBorders>
              <w:top w:val="single" w:sz="4" w:space="0" w:color="auto"/>
              <w:left w:val="single" w:sz="4" w:space="0" w:color="auto"/>
              <w:bottom w:val="single" w:sz="4" w:space="0" w:color="auto"/>
              <w:right w:val="single" w:sz="4" w:space="0" w:color="auto"/>
            </w:tcBorders>
          </w:tcPr>
          <w:p w:rsidR="005D056A" w:rsidRDefault="005D056A">
            <w:pPr>
              <w:widowControl w:val="0"/>
              <w:autoSpaceDE w:val="0"/>
              <w:autoSpaceDN w:val="0"/>
              <w:adjustRightInd w:val="0"/>
              <w:spacing w:line="276" w:lineRule="auto"/>
              <w:ind w:left="-73" w:right="-108"/>
              <w:jc w:val="center"/>
              <w:rPr>
                <w:bCs/>
                <w:sz w:val="22"/>
                <w:szCs w:val="22"/>
              </w:rPr>
            </w:pPr>
          </w:p>
        </w:tc>
        <w:tc>
          <w:tcPr>
            <w:tcW w:w="3632"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rPr>
                <w:sz w:val="22"/>
                <w:szCs w:val="22"/>
              </w:rPr>
            </w:pPr>
            <w:r>
              <w:rPr>
                <w:sz w:val="22"/>
                <w:szCs w:val="22"/>
              </w:rP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4110"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jc w:val="center"/>
              <w:rPr>
                <w:sz w:val="22"/>
                <w:szCs w:val="22"/>
              </w:rPr>
            </w:pPr>
            <w:smartTag w:uri="urn:schemas-microsoft-com:office:smarttags" w:element="metricconverter">
              <w:smartTagPr>
                <w:attr w:name="ProductID" w:val="644024, г"/>
              </w:smartTagPr>
              <w:r>
                <w:rPr>
                  <w:sz w:val="22"/>
                  <w:szCs w:val="22"/>
                </w:rPr>
                <w:t>644024, г</w:t>
              </w:r>
            </w:smartTag>
            <w:r>
              <w:rPr>
                <w:sz w:val="22"/>
                <w:szCs w:val="22"/>
              </w:rPr>
              <w:t>. Омск, ул. Жукова, 25, (3812) 37-08-09, omsk@sub.omsk.ru</w:t>
            </w:r>
          </w:p>
        </w:tc>
        <w:tc>
          <w:tcPr>
            <w:tcW w:w="2375"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pPr>
            <w:r>
              <w:t>Понедельник - четверг:</w:t>
            </w:r>
          </w:p>
          <w:p w:rsidR="005D056A" w:rsidRDefault="005D056A">
            <w:pPr>
              <w:spacing w:line="276" w:lineRule="auto"/>
              <w:ind w:right="-1"/>
            </w:pPr>
            <w:r>
              <w:t>с 8 часов 30 минут до 17 часов 45 минут; пятница:</w:t>
            </w:r>
          </w:p>
          <w:p w:rsidR="005D056A" w:rsidRDefault="005D056A">
            <w:pPr>
              <w:spacing w:line="276" w:lineRule="auto"/>
              <w:ind w:right="-1"/>
            </w:pPr>
            <w:r>
              <w:t>с 8 часов 30 минут до 16 часов 30 минут; перерыв для отдыха и питания:</w:t>
            </w:r>
          </w:p>
          <w:p w:rsidR="005D056A" w:rsidRDefault="005D056A">
            <w:pPr>
              <w:spacing w:line="276" w:lineRule="auto"/>
              <w:ind w:right="-1"/>
            </w:pPr>
            <w:r>
              <w:t>с 13 часов 00 минут до 14 часов 00 минут</w:t>
            </w:r>
          </w:p>
        </w:tc>
      </w:tr>
    </w:tbl>
    <w:p w:rsidR="005D056A" w:rsidRDefault="005D056A" w:rsidP="005D056A">
      <w:pPr>
        <w:jc w:val="center"/>
        <w:rPr>
          <w:sz w:val="22"/>
          <w:szCs w:val="22"/>
        </w:rPr>
      </w:pPr>
    </w:p>
    <w:p w:rsidR="005D056A" w:rsidRDefault="005D056A" w:rsidP="005D056A">
      <w:pPr>
        <w:tabs>
          <w:tab w:val="num" w:pos="-426"/>
          <w:tab w:val="left" w:pos="720"/>
        </w:tabs>
        <w:ind w:firstLine="709"/>
        <w:jc w:val="center"/>
        <w:rPr>
          <w:sz w:val="22"/>
          <w:szCs w:val="22"/>
        </w:rPr>
      </w:pPr>
      <w:r>
        <w:rPr>
          <w:sz w:val="22"/>
          <w:szCs w:val="22"/>
        </w:rPr>
        <w:lastRenderedPageBreak/>
        <w:br w:type="textWrapping" w:clear="all"/>
      </w:r>
    </w:p>
    <w:p w:rsidR="005D056A" w:rsidRDefault="005D056A" w:rsidP="005D056A">
      <w:pPr>
        <w:rPr>
          <w:sz w:val="22"/>
          <w:szCs w:val="22"/>
        </w:rPr>
        <w:sectPr w:rsidR="005D056A">
          <w:pgSz w:w="11906" w:h="16838"/>
          <w:pgMar w:top="1134" w:right="567" w:bottom="1134" w:left="1134" w:header="709" w:footer="709" w:gutter="0"/>
          <w:pgNumType w:start="1"/>
          <w:cols w:space="720"/>
        </w:sectPr>
      </w:pPr>
    </w:p>
    <w:p w:rsidR="005D056A" w:rsidRDefault="005D056A" w:rsidP="005D056A">
      <w:pPr>
        <w:tabs>
          <w:tab w:val="left" w:pos="10915"/>
        </w:tabs>
        <w:ind w:left="4253" w:right="-1"/>
        <w:jc w:val="right"/>
        <w:rPr>
          <w:sz w:val="22"/>
          <w:szCs w:val="22"/>
        </w:rPr>
      </w:pPr>
      <w:r>
        <w:rPr>
          <w:sz w:val="22"/>
          <w:szCs w:val="22"/>
        </w:rPr>
        <w:lastRenderedPageBreak/>
        <w:t>Приложение № 2</w:t>
      </w:r>
    </w:p>
    <w:p w:rsidR="005D056A" w:rsidRDefault="005D056A" w:rsidP="005D056A">
      <w:pPr>
        <w:jc w:val="right"/>
        <w:rPr>
          <w:sz w:val="22"/>
          <w:szCs w:val="22"/>
        </w:rPr>
      </w:pPr>
      <w:r>
        <w:rPr>
          <w:sz w:val="22"/>
          <w:szCs w:val="22"/>
        </w:rPr>
        <w:t xml:space="preserve">к Административному регламенту </w:t>
      </w:r>
    </w:p>
    <w:p w:rsidR="005D056A" w:rsidRDefault="005D056A" w:rsidP="005D056A">
      <w:pPr>
        <w:jc w:val="right"/>
        <w:rPr>
          <w:bCs/>
          <w:sz w:val="22"/>
          <w:szCs w:val="22"/>
        </w:rPr>
      </w:pPr>
      <w:r>
        <w:rPr>
          <w:bCs/>
          <w:sz w:val="22"/>
          <w:szCs w:val="22"/>
        </w:rPr>
        <w:t xml:space="preserve">предоставления муниципальной услуги </w:t>
      </w:r>
    </w:p>
    <w:p w:rsidR="005D056A" w:rsidRDefault="005D056A" w:rsidP="005D056A">
      <w:pPr>
        <w:jc w:val="right"/>
        <w:rPr>
          <w:sz w:val="22"/>
          <w:szCs w:val="22"/>
          <w:lang w:eastAsia="en-US"/>
        </w:rPr>
      </w:pPr>
      <w:r>
        <w:rPr>
          <w:sz w:val="22"/>
          <w:szCs w:val="22"/>
        </w:rPr>
        <w:t xml:space="preserve">"Бесплатное предоставление в собственность </w:t>
      </w:r>
    </w:p>
    <w:p w:rsidR="005D056A" w:rsidRDefault="005D056A" w:rsidP="005D056A">
      <w:pPr>
        <w:jc w:val="right"/>
        <w:rPr>
          <w:sz w:val="22"/>
          <w:szCs w:val="22"/>
        </w:rPr>
      </w:pPr>
      <w:r>
        <w:rPr>
          <w:sz w:val="22"/>
          <w:szCs w:val="22"/>
        </w:rPr>
        <w:t>отдельных категорий граждан</w:t>
      </w:r>
    </w:p>
    <w:p w:rsidR="005D056A" w:rsidRDefault="005D056A" w:rsidP="005D056A">
      <w:pPr>
        <w:jc w:val="right"/>
        <w:rPr>
          <w:sz w:val="22"/>
          <w:szCs w:val="22"/>
        </w:rPr>
      </w:pPr>
      <w:r>
        <w:rPr>
          <w:sz w:val="22"/>
          <w:szCs w:val="22"/>
        </w:rPr>
        <w:t xml:space="preserve"> земельных участков, находящихся в </w:t>
      </w:r>
    </w:p>
    <w:p w:rsidR="005D056A" w:rsidRDefault="005D056A" w:rsidP="005D056A">
      <w:pPr>
        <w:jc w:val="right"/>
        <w:rPr>
          <w:sz w:val="22"/>
          <w:szCs w:val="22"/>
        </w:rPr>
      </w:pPr>
      <w:r>
        <w:rPr>
          <w:sz w:val="22"/>
          <w:szCs w:val="22"/>
        </w:rPr>
        <w:t>муниципальной собственности"</w:t>
      </w:r>
    </w:p>
    <w:p w:rsidR="005D056A" w:rsidRDefault="005D056A" w:rsidP="005D056A">
      <w:pPr>
        <w:tabs>
          <w:tab w:val="left" w:pos="10915"/>
        </w:tabs>
        <w:ind w:left="4253"/>
        <w:jc w:val="right"/>
        <w:rPr>
          <w:sz w:val="22"/>
          <w:szCs w:val="22"/>
        </w:rPr>
      </w:pPr>
    </w:p>
    <w:p w:rsidR="005D056A" w:rsidRDefault="005D056A" w:rsidP="005D056A">
      <w:pPr>
        <w:jc w:val="center"/>
        <w:rPr>
          <w:sz w:val="22"/>
          <w:szCs w:val="22"/>
        </w:rPr>
      </w:pPr>
      <w:r>
        <w:rPr>
          <w:sz w:val="22"/>
          <w:szCs w:val="22"/>
        </w:rPr>
        <w:t>ИНФОРМАЦИЯ</w:t>
      </w:r>
    </w:p>
    <w:p w:rsidR="005D056A" w:rsidRDefault="005D056A" w:rsidP="005D056A">
      <w:pPr>
        <w:ind w:right="-1"/>
        <w:jc w:val="center"/>
        <w:rPr>
          <w:sz w:val="22"/>
          <w:szCs w:val="22"/>
        </w:rPr>
      </w:pPr>
      <w:r>
        <w:rPr>
          <w:sz w:val="22"/>
          <w:szCs w:val="22"/>
        </w:rPr>
        <w:t xml:space="preserve">о местонахождении, справочных телефонах, адресах официальных сайтов в информационно-телекоммуникационной сети </w:t>
      </w:r>
      <w:r>
        <w:rPr>
          <w:bCs/>
          <w:sz w:val="22"/>
          <w:szCs w:val="22"/>
        </w:rPr>
        <w:t>"</w:t>
      </w:r>
      <w:r>
        <w:rPr>
          <w:sz w:val="22"/>
          <w:szCs w:val="22"/>
        </w:rPr>
        <w:t>Интернет</w:t>
      </w:r>
      <w:r>
        <w:rPr>
          <w:bCs/>
          <w:sz w:val="22"/>
          <w:szCs w:val="22"/>
        </w:rPr>
        <w:t>"</w:t>
      </w:r>
      <w:r>
        <w:rPr>
          <w:sz w:val="22"/>
          <w:szCs w:val="22"/>
        </w:rPr>
        <w:t>, электронной почты, графике работы Управления Федеральной службы государственной регистрации, кадастра и картографии по Омской области, учреждений, находящегося в ведении Министерства труда и социального развития Омской области</w:t>
      </w:r>
    </w:p>
    <w:p w:rsidR="005D056A" w:rsidRDefault="005D056A" w:rsidP="005D056A">
      <w:pPr>
        <w:ind w:right="-1"/>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8"/>
        <w:gridCol w:w="3918"/>
        <w:gridCol w:w="2875"/>
      </w:tblGrid>
      <w:tr w:rsidR="005D056A" w:rsidTr="005D056A">
        <w:tc>
          <w:tcPr>
            <w:tcW w:w="3628" w:type="dxa"/>
            <w:tcBorders>
              <w:top w:val="single" w:sz="4" w:space="0" w:color="auto"/>
              <w:left w:val="single" w:sz="4" w:space="0" w:color="auto"/>
              <w:bottom w:val="single" w:sz="4" w:space="0" w:color="auto"/>
              <w:right w:val="single" w:sz="4" w:space="0" w:color="auto"/>
            </w:tcBorders>
            <w:vAlign w:val="center"/>
            <w:hideMark/>
          </w:tcPr>
          <w:p w:rsidR="005D056A" w:rsidRDefault="005D056A">
            <w:pPr>
              <w:spacing w:line="276" w:lineRule="auto"/>
              <w:ind w:right="-1"/>
              <w:jc w:val="center"/>
              <w:rPr>
                <w:sz w:val="22"/>
                <w:szCs w:val="22"/>
              </w:rPr>
            </w:pPr>
            <w:r>
              <w:rPr>
                <w:sz w:val="22"/>
                <w:szCs w:val="22"/>
              </w:rPr>
              <w:t>Наименование организации</w:t>
            </w:r>
          </w:p>
        </w:tc>
        <w:tc>
          <w:tcPr>
            <w:tcW w:w="3918" w:type="dxa"/>
            <w:tcBorders>
              <w:top w:val="single" w:sz="4" w:space="0" w:color="auto"/>
              <w:left w:val="single" w:sz="4" w:space="0" w:color="auto"/>
              <w:bottom w:val="single" w:sz="4" w:space="0" w:color="auto"/>
              <w:right w:val="single" w:sz="4" w:space="0" w:color="auto"/>
            </w:tcBorders>
            <w:vAlign w:val="center"/>
            <w:hideMark/>
          </w:tcPr>
          <w:p w:rsidR="005D056A" w:rsidRDefault="005D056A">
            <w:pPr>
              <w:spacing w:line="276" w:lineRule="auto"/>
              <w:ind w:right="-1"/>
              <w:jc w:val="center"/>
              <w:rPr>
                <w:sz w:val="22"/>
                <w:szCs w:val="22"/>
              </w:rPr>
            </w:pPr>
            <w:r>
              <w:rPr>
                <w:bCs/>
                <w:sz w:val="22"/>
                <w:szCs w:val="22"/>
              </w:rPr>
              <w:t>Местонахождение, справочный телефон, адрес официального сайта в информационно-телекоммуникационной сети "</w:t>
            </w:r>
            <w:r>
              <w:rPr>
                <w:sz w:val="22"/>
                <w:szCs w:val="22"/>
              </w:rPr>
              <w:t>Интернет</w:t>
            </w:r>
            <w:r>
              <w:rPr>
                <w:bCs/>
                <w:sz w:val="22"/>
                <w:szCs w:val="22"/>
              </w:rPr>
              <w:t>", электронной почты организации</w:t>
            </w:r>
          </w:p>
        </w:tc>
        <w:tc>
          <w:tcPr>
            <w:tcW w:w="2875" w:type="dxa"/>
            <w:tcBorders>
              <w:top w:val="single" w:sz="4" w:space="0" w:color="auto"/>
              <w:left w:val="single" w:sz="4" w:space="0" w:color="auto"/>
              <w:bottom w:val="single" w:sz="4" w:space="0" w:color="auto"/>
              <w:right w:val="single" w:sz="4" w:space="0" w:color="auto"/>
            </w:tcBorders>
            <w:vAlign w:val="center"/>
            <w:hideMark/>
          </w:tcPr>
          <w:p w:rsidR="005D056A" w:rsidRDefault="005D056A">
            <w:pPr>
              <w:spacing w:line="276" w:lineRule="auto"/>
              <w:ind w:right="-1"/>
              <w:jc w:val="center"/>
              <w:rPr>
                <w:sz w:val="22"/>
                <w:szCs w:val="22"/>
              </w:rPr>
            </w:pPr>
            <w:r>
              <w:rPr>
                <w:sz w:val="22"/>
                <w:szCs w:val="22"/>
              </w:rPr>
              <w:t>График работы</w:t>
            </w:r>
          </w:p>
        </w:tc>
      </w:tr>
      <w:tr w:rsidR="005D056A" w:rsidTr="005D056A">
        <w:tc>
          <w:tcPr>
            <w:tcW w:w="3628"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rPr>
                <w:sz w:val="22"/>
                <w:szCs w:val="22"/>
              </w:rPr>
            </w:pPr>
            <w:r>
              <w:rPr>
                <w:sz w:val="22"/>
                <w:szCs w:val="22"/>
              </w:rPr>
              <w:t>ФГУ Управление Федеральной службы государственной регистрации, кадастра и картографии по Омской области</w:t>
            </w:r>
          </w:p>
        </w:tc>
        <w:tc>
          <w:tcPr>
            <w:tcW w:w="3918"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rPr>
                <w:sz w:val="22"/>
                <w:szCs w:val="22"/>
              </w:rPr>
            </w:pPr>
            <w:r>
              <w:rPr>
                <w:sz w:val="22"/>
                <w:szCs w:val="22"/>
              </w:rPr>
              <w:t>646560 Омская область, р.п. Тевриз</w:t>
            </w:r>
          </w:p>
          <w:p w:rsidR="005D056A" w:rsidRDefault="005D056A">
            <w:pPr>
              <w:spacing w:line="276" w:lineRule="auto"/>
              <w:ind w:right="-1"/>
              <w:rPr>
                <w:sz w:val="22"/>
                <w:szCs w:val="22"/>
              </w:rPr>
            </w:pPr>
            <w:r>
              <w:rPr>
                <w:sz w:val="22"/>
                <w:szCs w:val="22"/>
              </w:rPr>
              <w:t>Ул. Гуртьева, д.5</w:t>
            </w:r>
          </w:p>
          <w:p w:rsidR="005D056A" w:rsidRDefault="005D056A">
            <w:pPr>
              <w:spacing w:line="276" w:lineRule="auto"/>
              <w:ind w:right="-1"/>
              <w:rPr>
                <w:sz w:val="22"/>
                <w:szCs w:val="22"/>
              </w:rPr>
            </w:pPr>
            <w:r>
              <w:rPr>
                <w:sz w:val="22"/>
                <w:szCs w:val="22"/>
              </w:rPr>
              <w:t>Тел. 8(38154) 2-14-01</w:t>
            </w:r>
          </w:p>
          <w:p w:rsidR="005D056A" w:rsidRDefault="005D056A">
            <w:pPr>
              <w:spacing w:line="276" w:lineRule="auto"/>
              <w:ind w:right="-1"/>
              <w:rPr>
                <w:sz w:val="22"/>
                <w:szCs w:val="22"/>
              </w:rPr>
            </w:pPr>
            <w:r>
              <w:rPr>
                <w:sz w:val="22"/>
                <w:szCs w:val="22"/>
                <w:lang w:val="en-US"/>
              </w:rPr>
              <w:t>Fgu</w:t>
            </w:r>
            <w:r>
              <w:rPr>
                <w:sz w:val="22"/>
                <w:szCs w:val="22"/>
              </w:rPr>
              <w:t>5528@</w:t>
            </w:r>
            <w:r>
              <w:rPr>
                <w:sz w:val="22"/>
                <w:szCs w:val="22"/>
                <w:lang w:val="en-US"/>
              </w:rPr>
              <w:t>u</w:t>
            </w:r>
            <w:r>
              <w:rPr>
                <w:sz w:val="22"/>
                <w:szCs w:val="22"/>
              </w:rPr>
              <w:t>55.</w:t>
            </w:r>
            <w:r>
              <w:rPr>
                <w:sz w:val="22"/>
                <w:szCs w:val="22"/>
                <w:lang w:val="en-US"/>
              </w:rPr>
              <w:t>rosreestr</w:t>
            </w:r>
            <w:r>
              <w:rPr>
                <w:sz w:val="22"/>
                <w:szCs w:val="22"/>
              </w:rPr>
              <w:t>.</w:t>
            </w:r>
            <w:r>
              <w:rPr>
                <w:sz w:val="22"/>
                <w:szCs w:val="22"/>
                <w:lang w:val="en-US"/>
              </w:rPr>
              <w:t>ru</w:t>
            </w:r>
          </w:p>
        </w:tc>
        <w:tc>
          <w:tcPr>
            <w:tcW w:w="2875"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rPr>
                <w:sz w:val="22"/>
                <w:szCs w:val="22"/>
              </w:rPr>
            </w:pPr>
            <w:r>
              <w:rPr>
                <w:sz w:val="22"/>
                <w:szCs w:val="22"/>
              </w:rPr>
              <w:t>Понедельник - четверг:</w:t>
            </w:r>
          </w:p>
          <w:p w:rsidR="005D056A" w:rsidRDefault="005D056A">
            <w:pPr>
              <w:spacing w:line="276" w:lineRule="auto"/>
              <w:ind w:right="-1"/>
              <w:rPr>
                <w:sz w:val="22"/>
                <w:szCs w:val="22"/>
              </w:rPr>
            </w:pPr>
            <w:r>
              <w:rPr>
                <w:sz w:val="22"/>
                <w:szCs w:val="22"/>
              </w:rPr>
              <w:t xml:space="preserve">8.30 – 17.45 </w:t>
            </w:r>
          </w:p>
          <w:p w:rsidR="005D056A" w:rsidRDefault="005D056A">
            <w:pPr>
              <w:spacing w:line="276" w:lineRule="auto"/>
              <w:ind w:right="-1"/>
              <w:rPr>
                <w:sz w:val="22"/>
                <w:szCs w:val="22"/>
              </w:rPr>
            </w:pPr>
            <w:r>
              <w:rPr>
                <w:sz w:val="22"/>
                <w:szCs w:val="22"/>
              </w:rPr>
              <w:t>Пятница:</w:t>
            </w:r>
          </w:p>
          <w:p w:rsidR="005D056A" w:rsidRDefault="005D056A">
            <w:pPr>
              <w:spacing w:line="276" w:lineRule="auto"/>
              <w:ind w:right="-1"/>
              <w:rPr>
                <w:sz w:val="22"/>
                <w:szCs w:val="22"/>
              </w:rPr>
            </w:pPr>
            <w:r>
              <w:rPr>
                <w:sz w:val="22"/>
                <w:szCs w:val="22"/>
              </w:rPr>
              <w:t>8.30 – 16.30</w:t>
            </w:r>
          </w:p>
          <w:p w:rsidR="005D056A" w:rsidRDefault="005D056A">
            <w:pPr>
              <w:spacing w:line="276" w:lineRule="auto"/>
              <w:ind w:right="-1"/>
              <w:rPr>
                <w:sz w:val="22"/>
                <w:szCs w:val="22"/>
              </w:rPr>
            </w:pPr>
            <w:r>
              <w:rPr>
                <w:sz w:val="22"/>
                <w:szCs w:val="22"/>
              </w:rPr>
              <w:t>Перерыв для отдыха и питания:</w:t>
            </w:r>
          </w:p>
          <w:p w:rsidR="005D056A" w:rsidRDefault="005D056A">
            <w:pPr>
              <w:spacing w:line="276" w:lineRule="auto"/>
              <w:ind w:right="-1"/>
              <w:rPr>
                <w:sz w:val="22"/>
                <w:szCs w:val="22"/>
              </w:rPr>
            </w:pPr>
            <w:r>
              <w:rPr>
                <w:sz w:val="22"/>
                <w:szCs w:val="22"/>
              </w:rPr>
              <w:t>13.00 – 14.00</w:t>
            </w:r>
          </w:p>
          <w:p w:rsidR="005D056A" w:rsidRDefault="005D056A">
            <w:pPr>
              <w:pStyle w:val="ConsPlusCell"/>
              <w:spacing w:line="276" w:lineRule="auto"/>
              <w:rPr>
                <w:rFonts w:ascii="Times New Roman" w:hAnsi="Times New Roman" w:cs="Times New Roman"/>
                <w:sz w:val="22"/>
                <w:szCs w:val="22"/>
              </w:rPr>
            </w:pPr>
            <w:r>
              <w:rPr>
                <w:rFonts w:ascii="Times New Roman" w:hAnsi="Times New Roman" w:cs="Times New Roman"/>
                <w:sz w:val="22"/>
                <w:szCs w:val="22"/>
              </w:rPr>
              <w:t>Суббота- воскресенье:</w:t>
            </w:r>
          </w:p>
          <w:p w:rsidR="005D056A" w:rsidRDefault="005D056A">
            <w:pPr>
              <w:pStyle w:val="ConsPlusCell"/>
              <w:spacing w:line="276" w:lineRule="auto"/>
              <w:rPr>
                <w:rFonts w:ascii="Times New Roman" w:hAnsi="Times New Roman" w:cs="Times New Roman"/>
                <w:sz w:val="22"/>
                <w:szCs w:val="22"/>
              </w:rPr>
            </w:pPr>
            <w:r>
              <w:rPr>
                <w:rFonts w:ascii="Times New Roman" w:hAnsi="Times New Roman" w:cs="Times New Roman"/>
                <w:sz w:val="22"/>
                <w:szCs w:val="22"/>
              </w:rPr>
              <w:t>выходной день.</w:t>
            </w:r>
          </w:p>
        </w:tc>
      </w:tr>
      <w:tr w:rsidR="005D056A" w:rsidTr="005D056A">
        <w:tc>
          <w:tcPr>
            <w:tcW w:w="3628"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rPr>
                <w:sz w:val="22"/>
                <w:szCs w:val="22"/>
              </w:rPr>
            </w:pPr>
            <w:r>
              <w:rPr>
                <w:sz w:val="22"/>
                <w:szCs w:val="22"/>
              </w:rPr>
              <w:t>Казенное учреждение Омской области (далее - КУ Омской области) "Многофункциональный центр предоставления государственных и муниципальных услуг"</w:t>
            </w:r>
          </w:p>
        </w:tc>
        <w:tc>
          <w:tcPr>
            <w:tcW w:w="3918"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jc w:val="center"/>
              <w:rPr>
                <w:sz w:val="22"/>
                <w:szCs w:val="22"/>
              </w:rPr>
            </w:pPr>
            <w:smartTag w:uri="urn:schemas-microsoft-com:office:smarttags" w:element="metricconverter">
              <w:smartTagPr>
                <w:attr w:name="ProductID" w:val="644024, г"/>
              </w:smartTagPr>
              <w:r>
                <w:rPr>
                  <w:sz w:val="22"/>
                  <w:szCs w:val="22"/>
                </w:rPr>
                <w:t>644024, г</w:t>
              </w:r>
            </w:smartTag>
            <w:r>
              <w:rPr>
                <w:sz w:val="22"/>
                <w:szCs w:val="22"/>
              </w:rPr>
              <w:t>. Омск, ул. Жукова, 25, (3812) 37-08-09, omsk@sub.omsk.ru</w:t>
            </w:r>
          </w:p>
        </w:tc>
        <w:tc>
          <w:tcPr>
            <w:tcW w:w="2875" w:type="dxa"/>
            <w:tcBorders>
              <w:top w:val="single" w:sz="4" w:space="0" w:color="auto"/>
              <w:left w:val="single" w:sz="4" w:space="0" w:color="auto"/>
              <w:bottom w:val="single" w:sz="4" w:space="0" w:color="auto"/>
              <w:right w:val="single" w:sz="4" w:space="0" w:color="auto"/>
            </w:tcBorders>
            <w:hideMark/>
          </w:tcPr>
          <w:p w:rsidR="005D056A" w:rsidRDefault="005D056A">
            <w:pPr>
              <w:spacing w:line="276" w:lineRule="auto"/>
              <w:ind w:right="-1"/>
              <w:rPr>
                <w:sz w:val="22"/>
                <w:szCs w:val="22"/>
              </w:rPr>
            </w:pPr>
            <w:r>
              <w:rPr>
                <w:sz w:val="22"/>
                <w:szCs w:val="22"/>
              </w:rPr>
              <w:t>Понедельник - четверг:</w:t>
            </w:r>
          </w:p>
          <w:p w:rsidR="005D056A" w:rsidRDefault="005D056A">
            <w:pPr>
              <w:spacing w:line="276" w:lineRule="auto"/>
              <w:ind w:right="-1"/>
              <w:rPr>
                <w:sz w:val="22"/>
                <w:szCs w:val="22"/>
              </w:rPr>
            </w:pPr>
            <w:r>
              <w:rPr>
                <w:sz w:val="22"/>
                <w:szCs w:val="22"/>
              </w:rPr>
              <w:t>с 8 часов 30 минут до 17 часов 45 минут; пятница:</w:t>
            </w:r>
          </w:p>
          <w:p w:rsidR="005D056A" w:rsidRDefault="005D056A">
            <w:pPr>
              <w:spacing w:line="276" w:lineRule="auto"/>
              <w:ind w:right="-1"/>
              <w:rPr>
                <w:sz w:val="22"/>
                <w:szCs w:val="22"/>
              </w:rPr>
            </w:pPr>
            <w:r>
              <w:rPr>
                <w:sz w:val="22"/>
                <w:szCs w:val="22"/>
              </w:rPr>
              <w:t>с 8 часов 30 минут до 16 часов 30 минут; перерыв для отдыха и питания:</w:t>
            </w:r>
          </w:p>
          <w:p w:rsidR="005D056A" w:rsidRDefault="005D056A">
            <w:pPr>
              <w:spacing w:line="276" w:lineRule="auto"/>
              <w:ind w:right="-1"/>
              <w:rPr>
                <w:sz w:val="22"/>
                <w:szCs w:val="22"/>
              </w:rPr>
            </w:pPr>
            <w:r>
              <w:rPr>
                <w:sz w:val="22"/>
                <w:szCs w:val="22"/>
              </w:rPr>
              <w:t>с 13 часов 00 минут до 14 часов 00 минут</w:t>
            </w:r>
          </w:p>
        </w:tc>
      </w:tr>
    </w:tbl>
    <w:p w:rsidR="005D056A" w:rsidRDefault="005D056A" w:rsidP="005D056A">
      <w:pPr>
        <w:rPr>
          <w:sz w:val="22"/>
          <w:szCs w:val="22"/>
        </w:rPr>
        <w:sectPr w:rsidR="005D056A">
          <w:pgSz w:w="11906" w:h="16838"/>
          <w:pgMar w:top="1134" w:right="567" w:bottom="1134" w:left="1134" w:header="709" w:footer="709" w:gutter="0"/>
          <w:pgNumType w:start="0"/>
          <w:cols w:space="720"/>
        </w:sectPr>
      </w:pPr>
    </w:p>
    <w:p w:rsidR="005D056A" w:rsidRDefault="005D056A" w:rsidP="005D056A">
      <w:pPr>
        <w:tabs>
          <w:tab w:val="left" w:pos="10915"/>
        </w:tabs>
        <w:ind w:left="4253" w:right="-1"/>
        <w:jc w:val="right"/>
        <w:rPr>
          <w:sz w:val="22"/>
          <w:szCs w:val="22"/>
        </w:rPr>
      </w:pPr>
      <w:r>
        <w:rPr>
          <w:sz w:val="22"/>
          <w:szCs w:val="22"/>
        </w:rPr>
        <w:lastRenderedPageBreak/>
        <w:t>Приложение № 3</w:t>
      </w:r>
    </w:p>
    <w:p w:rsidR="005D056A" w:rsidRDefault="005D056A" w:rsidP="005D056A">
      <w:pPr>
        <w:jc w:val="right"/>
        <w:rPr>
          <w:sz w:val="22"/>
          <w:szCs w:val="22"/>
        </w:rPr>
      </w:pPr>
      <w:r>
        <w:rPr>
          <w:sz w:val="22"/>
          <w:szCs w:val="22"/>
        </w:rPr>
        <w:t xml:space="preserve">к Административному регламенту </w:t>
      </w:r>
    </w:p>
    <w:p w:rsidR="005D056A" w:rsidRDefault="005D056A" w:rsidP="005D056A">
      <w:pPr>
        <w:jc w:val="right"/>
        <w:rPr>
          <w:bCs/>
          <w:sz w:val="22"/>
          <w:szCs w:val="22"/>
        </w:rPr>
      </w:pPr>
      <w:r>
        <w:rPr>
          <w:bCs/>
          <w:sz w:val="22"/>
          <w:szCs w:val="22"/>
        </w:rPr>
        <w:t xml:space="preserve">предоставления муниципальной услуги </w:t>
      </w:r>
    </w:p>
    <w:p w:rsidR="005D056A" w:rsidRDefault="005D056A" w:rsidP="005D056A">
      <w:pPr>
        <w:jc w:val="right"/>
        <w:rPr>
          <w:sz w:val="22"/>
          <w:szCs w:val="22"/>
          <w:lang w:eastAsia="en-US"/>
        </w:rPr>
      </w:pPr>
      <w:r>
        <w:rPr>
          <w:sz w:val="22"/>
          <w:szCs w:val="22"/>
        </w:rPr>
        <w:t xml:space="preserve">"Бесплатное предоставление в собственность </w:t>
      </w:r>
    </w:p>
    <w:p w:rsidR="005D056A" w:rsidRDefault="005D056A" w:rsidP="005D056A">
      <w:pPr>
        <w:jc w:val="right"/>
        <w:rPr>
          <w:sz w:val="22"/>
          <w:szCs w:val="22"/>
        </w:rPr>
      </w:pPr>
      <w:r>
        <w:rPr>
          <w:sz w:val="22"/>
          <w:szCs w:val="22"/>
        </w:rPr>
        <w:t>отдельных категорий граждан</w:t>
      </w:r>
    </w:p>
    <w:p w:rsidR="005D056A" w:rsidRDefault="005D056A" w:rsidP="005D056A">
      <w:pPr>
        <w:jc w:val="right"/>
        <w:rPr>
          <w:sz w:val="22"/>
          <w:szCs w:val="22"/>
        </w:rPr>
      </w:pPr>
      <w:r>
        <w:rPr>
          <w:sz w:val="22"/>
          <w:szCs w:val="22"/>
        </w:rPr>
        <w:t xml:space="preserve"> земельных участков, находящихся в </w:t>
      </w:r>
    </w:p>
    <w:p w:rsidR="005D056A" w:rsidRDefault="005D056A" w:rsidP="005D056A">
      <w:pPr>
        <w:jc w:val="right"/>
        <w:rPr>
          <w:sz w:val="22"/>
          <w:szCs w:val="22"/>
        </w:rPr>
      </w:pPr>
      <w:r>
        <w:rPr>
          <w:sz w:val="22"/>
          <w:szCs w:val="22"/>
        </w:rPr>
        <w:t>муниципальной собственности "</w:t>
      </w:r>
    </w:p>
    <w:p w:rsidR="005D056A" w:rsidRDefault="005D056A" w:rsidP="005D056A">
      <w:pPr>
        <w:ind w:left="4253" w:right="-1"/>
        <w:jc w:val="right"/>
        <w:outlineLvl w:val="0"/>
        <w:rPr>
          <w:bCs/>
          <w:color w:val="000000"/>
          <w:sz w:val="22"/>
          <w:szCs w:val="22"/>
        </w:rPr>
      </w:pPr>
    </w:p>
    <w:p w:rsidR="005D056A" w:rsidRDefault="005D056A" w:rsidP="005D056A">
      <w:pPr>
        <w:widowControl w:val="0"/>
        <w:autoSpaceDE w:val="0"/>
        <w:autoSpaceDN w:val="0"/>
        <w:adjustRightInd w:val="0"/>
        <w:jc w:val="center"/>
        <w:rPr>
          <w:bCs/>
          <w:color w:val="000000"/>
          <w:sz w:val="22"/>
          <w:szCs w:val="22"/>
        </w:rPr>
      </w:pPr>
      <w:r>
        <w:rPr>
          <w:bCs/>
          <w:color w:val="000000"/>
          <w:sz w:val="22"/>
          <w:szCs w:val="22"/>
        </w:rPr>
        <w:t>БЛОК-СХЕМА</w:t>
      </w:r>
    </w:p>
    <w:p w:rsidR="005D056A" w:rsidRDefault="005D056A" w:rsidP="005D056A">
      <w:pPr>
        <w:jc w:val="center"/>
        <w:rPr>
          <w:sz w:val="22"/>
          <w:szCs w:val="22"/>
        </w:rPr>
      </w:pPr>
      <w:r>
        <w:rPr>
          <w:color w:val="000000"/>
          <w:sz w:val="22"/>
          <w:szCs w:val="22"/>
        </w:rPr>
        <w:t xml:space="preserve">предоставления муниципальной услуги </w:t>
      </w:r>
      <w:r>
        <w:rPr>
          <w:sz w:val="22"/>
          <w:szCs w:val="22"/>
        </w:rPr>
        <w:t>"Бесплатное предоставление в собственность отдельных категорий граждан земельных участков, находящихся в муниципальной собственности "</w:t>
      </w:r>
    </w:p>
    <w:p w:rsidR="005D056A" w:rsidRDefault="005D056A" w:rsidP="005D056A">
      <w:pPr>
        <w:jc w:val="center"/>
        <w:rPr>
          <w:color w:val="000000"/>
          <w:sz w:val="22"/>
          <w:szCs w:val="22"/>
        </w:rPr>
      </w:pPr>
    </w:p>
    <w:p w:rsidR="005D056A" w:rsidRDefault="005D056A" w:rsidP="005D056A">
      <w:pPr>
        <w:jc w:val="center"/>
        <w:rPr>
          <w:color w:val="000000"/>
        </w:rPr>
      </w:pPr>
      <w: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28.25pt;margin-top:49.95pt;width:20.1pt;height:0;rotation:90;z-index:251658240;visibility:visible" adj="-337970,-1,-337970">
            <v:stroke endarrow="block"/>
          </v:shape>
        </w:pict>
      </w:r>
      <w:r>
        <w:pict>
          <v:shape id="Прямая со стрелкой 4" o:spid="_x0000_s1027" type="#_x0000_t32" style="position:absolute;left:0;text-align:left;margin-left:256.55pt;margin-top:90.5pt;width:0;height:18.7pt;z-index:251658240;visibility:visible">
            <v:stroke endarrow="block"/>
          </v:shape>
        </w:pict>
      </w:r>
      <w:r>
        <w:pict>
          <v:shapetype id="_x0000_t202" coordsize="21600,21600" o:spt="202" path="m,l,21600r21600,l21600,xe">
            <v:stroke joinstyle="miter"/>
            <v:path gradientshapeok="t" o:connecttype="rect"/>
          </v:shapetype>
          <v:shape id="Поле 7" o:spid="_x0000_s1028" type="#_x0000_t202" style="position:absolute;left:0;text-align:left;margin-left:0;margin-top:5.05pt;width:520.9pt;height:34.8pt;z-index:251658240;visibility:visible;mso-position-horizontal:center">
            <v:textbox>
              <w:txbxContent>
                <w:p w:rsidR="005D056A" w:rsidRDefault="005D056A" w:rsidP="005D056A">
                  <w:pPr>
                    <w:widowControl w:val="0"/>
                    <w:autoSpaceDE w:val="0"/>
                    <w:autoSpaceDN w:val="0"/>
                    <w:adjustRightInd w:val="0"/>
                    <w:jc w:val="center"/>
                    <w:rPr>
                      <w:sz w:val="28"/>
                      <w:szCs w:val="28"/>
                    </w:rPr>
                  </w:pPr>
                  <w:r>
                    <w:rPr>
                      <w:sz w:val="28"/>
                      <w:szCs w:val="28"/>
                    </w:rPr>
                    <w:t>Прием и регистрация заявления и прилагаемых документов</w:t>
                  </w:r>
                </w:p>
              </w:txbxContent>
            </v:textbox>
          </v:shape>
        </w:pict>
      </w:r>
      <w:r>
        <w:pict>
          <v:shape id="Поле 5" o:spid="_x0000_s1029" type="#_x0000_t202" style="position:absolute;left:0;text-align:left;margin-left:-13.9pt;margin-top:60.9pt;width:510pt;height:31.8pt;z-index:251658240;visibility:visible">
            <v:textbox>
              <w:txbxContent>
                <w:p w:rsidR="005D056A" w:rsidRDefault="005D056A" w:rsidP="005D056A">
                  <w:pPr>
                    <w:jc w:val="center"/>
                    <w:rPr>
                      <w:sz w:val="28"/>
                      <w:szCs w:val="28"/>
                    </w:rPr>
                  </w:pPr>
                  <w:r>
                    <w:rPr>
                      <w:sz w:val="28"/>
                      <w:szCs w:val="28"/>
                    </w:rPr>
                    <w:t>Формирование и направление межведомственных запросов</w:t>
                  </w:r>
                </w:p>
              </w:txbxContent>
            </v:textbox>
          </v:shape>
        </w:pict>
      </w:r>
      <w:r>
        <w:pict>
          <v:shape id="Поле 3" o:spid="_x0000_s1030" type="#_x0000_t202" style="position:absolute;left:0;text-align:left;margin-left:3.5pt;margin-top:109.7pt;width:510.55pt;height:28.25pt;z-index:251658240;visibility:visible">
            <v:textbox>
              <w:txbxContent>
                <w:p w:rsidR="005D056A" w:rsidRDefault="005D056A" w:rsidP="005D056A">
                  <w:pPr>
                    <w:jc w:val="center"/>
                  </w:pPr>
                  <w:r>
                    <w:rPr>
                      <w:sz w:val="28"/>
                      <w:szCs w:val="28"/>
                    </w:rPr>
                    <w:t>Проведение экспертизы заявления и прилагаемых документов</w:t>
                  </w:r>
                </w:p>
                <w:p w:rsidR="005D056A" w:rsidRDefault="005D056A" w:rsidP="005D056A"/>
              </w:txbxContent>
            </v:textbox>
          </v:shape>
        </w:pict>
      </w:r>
      <w:r>
        <w:pict>
          <v:shape id="Прямая со стрелкой 1" o:spid="_x0000_s1031" type="#_x0000_t32" style="position:absolute;left:0;text-align:left;margin-left:257.75pt;margin-top:138.85pt;width:0;height:26.9pt;z-index:251658240;visibility:visible">
            <v:stroke endarrow="block"/>
          </v:shape>
        </w:pict>
      </w:r>
      <w:r>
        <w:pict>
          <v:shape id="Поле 2" o:spid="_x0000_s1032" type="#_x0000_t202" style="position:absolute;left:0;text-align:left;margin-left:4.4pt;margin-top:166.65pt;width:510pt;height:65.55pt;z-index:251658240;visibility:visible">
            <v:textbox>
              <w:txbxContent>
                <w:p w:rsidR="005D056A" w:rsidRDefault="005D056A" w:rsidP="005D056A">
                  <w:pPr>
                    <w:jc w:val="center"/>
                    <w:rPr>
                      <w:sz w:val="28"/>
                      <w:szCs w:val="28"/>
                    </w:rPr>
                  </w:pPr>
                  <w:r>
                    <w:rPr>
                      <w:sz w:val="28"/>
                      <w:szCs w:val="28"/>
                    </w:rPr>
                    <w:t>Принятие постановления Администрации ______ о предоставлении земельного участка в собственность бесплатно либо мотивированного отказа в предоставлении муниципальной услуги</w:t>
                  </w:r>
                </w:p>
              </w:txbxContent>
            </v:textbox>
          </v:shape>
        </w:pict>
      </w:r>
      <w:r>
        <w:pict>
          <v:shape id="_x0000_s1033" type="#_x0000_t202" style="position:absolute;left:0;text-align:left;margin-left:5.6pt;margin-top:255.7pt;width:510pt;height:26.95pt;z-index:251658240;visibility:visible">
            <v:textbox style="mso-next-textbox:#_x0000_s1033">
              <w:txbxContent>
                <w:p w:rsidR="005D056A" w:rsidRDefault="005D056A" w:rsidP="005D056A">
                  <w:pPr>
                    <w:jc w:val="center"/>
                    <w:rPr>
                      <w:szCs w:val="28"/>
                    </w:rPr>
                  </w:pPr>
                  <w:r>
                    <w:rPr>
                      <w:sz w:val="28"/>
                      <w:szCs w:val="28"/>
                    </w:rPr>
                    <w:t>Выдача результата предоставления муниципальной услуги</w:t>
                  </w:r>
                </w:p>
              </w:txbxContent>
            </v:textbox>
          </v:shape>
        </w:pict>
      </w:r>
      <w:r>
        <w:pict>
          <v:shape id="_x0000_s1034" type="#_x0000_t32" style="position:absolute;left:0;text-align:left;margin-left:256.4pt;margin-top:234.45pt;width:0;height:20.8pt;z-index:251658240" o:connectortype="straight">
            <v:stroke endarrow="block"/>
          </v:shape>
        </w:pict>
      </w:r>
    </w:p>
    <w:p w:rsidR="005D056A" w:rsidRDefault="005D056A" w:rsidP="005D056A">
      <w:pPr>
        <w:jc w:val="center"/>
        <w:rPr>
          <w:color w:val="000000"/>
        </w:rPr>
      </w:pPr>
    </w:p>
    <w:p w:rsidR="005D056A" w:rsidRDefault="005D056A" w:rsidP="005D056A">
      <w:pPr>
        <w:jc w:val="center"/>
        <w:rPr>
          <w:color w:val="000000"/>
        </w:rPr>
      </w:pPr>
    </w:p>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 w:rsidR="005D056A" w:rsidRDefault="005D056A" w:rsidP="005D056A">
      <w:pPr>
        <w:tabs>
          <w:tab w:val="num" w:pos="-426"/>
          <w:tab w:val="left" w:pos="720"/>
        </w:tabs>
        <w:ind w:firstLine="709"/>
        <w:jc w:val="center"/>
      </w:pPr>
    </w:p>
    <w:p w:rsidR="005D056A" w:rsidRDefault="005D056A" w:rsidP="005D056A">
      <w:pPr>
        <w:tabs>
          <w:tab w:val="num" w:pos="-426"/>
          <w:tab w:val="left" w:pos="720"/>
        </w:tabs>
        <w:ind w:firstLine="709"/>
        <w:jc w:val="center"/>
      </w:pPr>
    </w:p>
    <w:p w:rsidR="005D056A" w:rsidRDefault="005D056A" w:rsidP="005D056A">
      <w:pPr>
        <w:tabs>
          <w:tab w:val="num" w:pos="-426"/>
          <w:tab w:val="left" w:pos="720"/>
        </w:tabs>
        <w:ind w:firstLine="709"/>
        <w:jc w:val="center"/>
      </w:pPr>
    </w:p>
    <w:p w:rsidR="005D056A" w:rsidRDefault="005D056A" w:rsidP="005D056A">
      <w:pPr>
        <w:tabs>
          <w:tab w:val="num" w:pos="-426"/>
          <w:tab w:val="left" w:pos="720"/>
        </w:tabs>
        <w:ind w:firstLine="709"/>
        <w:jc w:val="center"/>
      </w:pPr>
      <w:r>
        <w:t>___________________________</w:t>
      </w:r>
    </w:p>
    <w:p w:rsidR="005D056A" w:rsidRDefault="005D056A" w:rsidP="005D056A"/>
    <w:p w:rsidR="005D056A" w:rsidRDefault="005D056A" w:rsidP="005D056A">
      <w:pPr>
        <w:sectPr w:rsidR="005D056A">
          <w:pgSz w:w="11906" w:h="16838"/>
          <w:pgMar w:top="1134" w:right="567" w:bottom="1134" w:left="1134" w:header="709" w:footer="709" w:gutter="0"/>
          <w:pgNumType w:start="0"/>
          <w:cols w:space="720"/>
        </w:sectPr>
      </w:pPr>
    </w:p>
    <w:tbl>
      <w:tblPr>
        <w:tblW w:w="10456" w:type="dxa"/>
        <w:tblLook w:val="01E0"/>
      </w:tblPr>
      <w:tblGrid>
        <w:gridCol w:w="4361"/>
        <w:gridCol w:w="6095"/>
      </w:tblGrid>
      <w:tr w:rsidR="005D056A" w:rsidTr="005D056A">
        <w:tc>
          <w:tcPr>
            <w:tcW w:w="4361" w:type="dxa"/>
          </w:tcPr>
          <w:p w:rsidR="005D056A" w:rsidRDefault="005D056A">
            <w:pPr>
              <w:pageBreakBefore/>
              <w:spacing w:line="276" w:lineRule="auto"/>
              <w:rPr>
                <w:sz w:val="22"/>
                <w:szCs w:val="22"/>
              </w:rPr>
            </w:pPr>
            <w:r>
              <w:rPr>
                <w:sz w:val="22"/>
                <w:szCs w:val="22"/>
              </w:rPr>
              <w:lastRenderedPageBreak/>
              <w:br w:type="page"/>
            </w:r>
          </w:p>
        </w:tc>
        <w:tc>
          <w:tcPr>
            <w:tcW w:w="6095" w:type="dxa"/>
          </w:tcPr>
          <w:p w:rsidR="005D056A" w:rsidRDefault="005D056A">
            <w:pPr>
              <w:pageBreakBefore/>
              <w:spacing w:line="276" w:lineRule="auto"/>
              <w:ind w:left="33"/>
              <w:jc w:val="right"/>
              <w:rPr>
                <w:sz w:val="22"/>
                <w:szCs w:val="22"/>
              </w:rPr>
            </w:pPr>
            <w:r>
              <w:rPr>
                <w:sz w:val="22"/>
                <w:szCs w:val="22"/>
              </w:rPr>
              <w:t>Приложение № 4</w:t>
            </w:r>
          </w:p>
          <w:p w:rsidR="005D056A" w:rsidRDefault="005D056A">
            <w:pPr>
              <w:spacing w:line="276" w:lineRule="auto"/>
              <w:ind w:left="33"/>
              <w:jc w:val="right"/>
              <w:outlineLvl w:val="0"/>
              <w:rPr>
                <w:sz w:val="22"/>
                <w:szCs w:val="22"/>
              </w:rPr>
            </w:pPr>
            <w:r>
              <w:rPr>
                <w:sz w:val="22"/>
                <w:szCs w:val="22"/>
              </w:rPr>
              <w:t xml:space="preserve">к Административному регламенту </w:t>
            </w:r>
          </w:p>
          <w:p w:rsidR="005D056A" w:rsidRDefault="005D056A">
            <w:pPr>
              <w:spacing w:line="276" w:lineRule="auto"/>
              <w:jc w:val="right"/>
              <w:rPr>
                <w:sz w:val="22"/>
                <w:szCs w:val="22"/>
                <w:lang w:eastAsia="en-US"/>
              </w:rPr>
            </w:pPr>
            <w:r>
              <w:rPr>
                <w:sz w:val="22"/>
                <w:szCs w:val="22"/>
              </w:rPr>
              <w:t xml:space="preserve">предоставления муниципальной услуги "Бесплатное предоставление в собственность </w:t>
            </w:r>
          </w:p>
          <w:p w:rsidR="005D056A" w:rsidRDefault="005D056A">
            <w:pPr>
              <w:spacing w:line="276" w:lineRule="auto"/>
              <w:jc w:val="right"/>
              <w:rPr>
                <w:sz w:val="22"/>
                <w:szCs w:val="22"/>
              </w:rPr>
            </w:pPr>
            <w:r>
              <w:rPr>
                <w:sz w:val="22"/>
                <w:szCs w:val="22"/>
              </w:rPr>
              <w:t>отдельных категорий граждан</w:t>
            </w:r>
          </w:p>
          <w:p w:rsidR="005D056A" w:rsidRDefault="005D056A">
            <w:pPr>
              <w:spacing w:line="276" w:lineRule="auto"/>
              <w:jc w:val="right"/>
              <w:rPr>
                <w:sz w:val="22"/>
                <w:szCs w:val="22"/>
              </w:rPr>
            </w:pPr>
            <w:r>
              <w:rPr>
                <w:sz w:val="22"/>
                <w:szCs w:val="22"/>
              </w:rPr>
              <w:t xml:space="preserve"> земельных участков, находящихся в </w:t>
            </w:r>
          </w:p>
          <w:p w:rsidR="005D056A" w:rsidRDefault="005D056A">
            <w:pPr>
              <w:spacing w:line="276" w:lineRule="auto"/>
              <w:jc w:val="right"/>
              <w:rPr>
                <w:sz w:val="22"/>
                <w:szCs w:val="22"/>
              </w:rPr>
            </w:pPr>
            <w:r>
              <w:rPr>
                <w:sz w:val="22"/>
                <w:szCs w:val="22"/>
              </w:rPr>
              <w:t>муниципальной собственности "</w:t>
            </w:r>
          </w:p>
          <w:p w:rsidR="005D056A" w:rsidRDefault="005D056A">
            <w:pPr>
              <w:pageBreakBefore/>
              <w:spacing w:line="276" w:lineRule="auto"/>
              <w:ind w:left="33"/>
              <w:jc w:val="right"/>
              <w:rPr>
                <w:sz w:val="22"/>
                <w:szCs w:val="22"/>
              </w:rPr>
            </w:pPr>
          </w:p>
          <w:p w:rsidR="005D056A" w:rsidRDefault="005D056A">
            <w:pPr>
              <w:pageBreakBefore/>
              <w:spacing w:line="276" w:lineRule="auto"/>
              <w:ind w:left="33" w:right="-57"/>
              <w:jc w:val="right"/>
              <w:rPr>
                <w:sz w:val="22"/>
                <w:szCs w:val="22"/>
              </w:rPr>
            </w:pPr>
          </w:p>
        </w:tc>
      </w:tr>
    </w:tbl>
    <w:p w:rsidR="005D056A" w:rsidRDefault="005D056A" w:rsidP="005D056A">
      <w:pPr>
        <w:jc w:val="center"/>
        <w:rPr>
          <w:sz w:val="22"/>
          <w:szCs w:val="22"/>
        </w:rPr>
      </w:pPr>
    </w:p>
    <w:p w:rsidR="005D056A" w:rsidRDefault="005D056A" w:rsidP="005D056A">
      <w:pPr>
        <w:ind w:left="4253"/>
        <w:jc w:val="both"/>
        <w:rPr>
          <w:sz w:val="22"/>
          <w:szCs w:val="22"/>
        </w:rPr>
      </w:pPr>
      <w:r>
        <w:rPr>
          <w:sz w:val="22"/>
          <w:szCs w:val="22"/>
        </w:rPr>
        <w:t>В Администрацию _________________________</w:t>
      </w:r>
    </w:p>
    <w:p w:rsidR="005D056A" w:rsidRDefault="005D056A" w:rsidP="005D056A">
      <w:pPr>
        <w:ind w:left="4253"/>
        <w:jc w:val="both"/>
        <w:rPr>
          <w:sz w:val="22"/>
          <w:szCs w:val="22"/>
        </w:rPr>
      </w:pPr>
      <w:r>
        <w:rPr>
          <w:sz w:val="22"/>
          <w:szCs w:val="22"/>
        </w:rPr>
        <w:t>от ________________________________________</w:t>
      </w:r>
    </w:p>
    <w:p w:rsidR="005D056A" w:rsidRDefault="005D056A" w:rsidP="005D056A">
      <w:pPr>
        <w:tabs>
          <w:tab w:val="left" w:pos="6237"/>
        </w:tabs>
        <w:ind w:left="4253"/>
        <w:rPr>
          <w:sz w:val="22"/>
          <w:szCs w:val="22"/>
        </w:rPr>
      </w:pPr>
      <w:r>
        <w:rPr>
          <w:sz w:val="22"/>
          <w:szCs w:val="22"/>
        </w:rPr>
        <w:tab/>
        <w:t>(фамилия, имя, отчество)</w:t>
      </w:r>
    </w:p>
    <w:p w:rsidR="005D056A" w:rsidRDefault="005D056A" w:rsidP="005D056A">
      <w:pPr>
        <w:tabs>
          <w:tab w:val="left" w:pos="6379"/>
        </w:tabs>
        <w:ind w:left="4253"/>
        <w:jc w:val="both"/>
        <w:rPr>
          <w:sz w:val="22"/>
          <w:szCs w:val="22"/>
        </w:rPr>
      </w:pPr>
      <w:r>
        <w:rPr>
          <w:sz w:val="22"/>
          <w:szCs w:val="22"/>
        </w:rPr>
        <w:t>документ, удостоверяющий личность, _________</w:t>
      </w:r>
    </w:p>
    <w:p w:rsidR="005D056A" w:rsidRDefault="005D056A" w:rsidP="005D056A">
      <w:pPr>
        <w:tabs>
          <w:tab w:val="left" w:pos="6379"/>
        </w:tabs>
        <w:ind w:left="4253"/>
        <w:jc w:val="both"/>
        <w:rPr>
          <w:sz w:val="22"/>
          <w:szCs w:val="22"/>
        </w:rPr>
      </w:pPr>
      <w:r>
        <w:rPr>
          <w:sz w:val="22"/>
          <w:szCs w:val="22"/>
        </w:rPr>
        <w:t>серия _______________ № __________________,</w:t>
      </w:r>
    </w:p>
    <w:p w:rsidR="005D056A" w:rsidRDefault="005D056A" w:rsidP="005D056A">
      <w:pPr>
        <w:tabs>
          <w:tab w:val="left" w:pos="6379"/>
        </w:tabs>
        <w:ind w:left="4253"/>
        <w:jc w:val="both"/>
        <w:rPr>
          <w:sz w:val="22"/>
          <w:szCs w:val="22"/>
        </w:rPr>
      </w:pPr>
      <w:r>
        <w:rPr>
          <w:sz w:val="22"/>
          <w:szCs w:val="22"/>
        </w:rPr>
        <w:t>когда выдан ______________________________,</w:t>
      </w:r>
    </w:p>
    <w:p w:rsidR="005D056A" w:rsidRDefault="005D056A" w:rsidP="005D056A">
      <w:pPr>
        <w:tabs>
          <w:tab w:val="left" w:pos="6379"/>
        </w:tabs>
        <w:ind w:left="4253"/>
        <w:jc w:val="both"/>
        <w:rPr>
          <w:sz w:val="22"/>
          <w:szCs w:val="22"/>
        </w:rPr>
      </w:pPr>
      <w:r>
        <w:rPr>
          <w:sz w:val="22"/>
          <w:szCs w:val="22"/>
        </w:rPr>
        <w:t>кем выдан _________________________________</w:t>
      </w:r>
    </w:p>
    <w:p w:rsidR="005D056A" w:rsidRDefault="005D056A" w:rsidP="005D056A">
      <w:pPr>
        <w:tabs>
          <w:tab w:val="left" w:pos="6379"/>
        </w:tabs>
        <w:ind w:left="4253"/>
        <w:jc w:val="both"/>
        <w:rPr>
          <w:sz w:val="22"/>
          <w:szCs w:val="22"/>
        </w:rPr>
      </w:pPr>
      <w:r>
        <w:rPr>
          <w:sz w:val="22"/>
          <w:szCs w:val="22"/>
        </w:rPr>
        <w:t>__________________________________________</w:t>
      </w:r>
    </w:p>
    <w:p w:rsidR="005D056A" w:rsidRDefault="005D056A" w:rsidP="005D056A">
      <w:pPr>
        <w:tabs>
          <w:tab w:val="left" w:pos="6379"/>
        </w:tabs>
        <w:ind w:left="4253"/>
        <w:jc w:val="both"/>
        <w:rPr>
          <w:sz w:val="22"/>
          <w:szCs w:val="22"/>
        </w:rPr>
      </w:pPr>
      <w:r>
        <w:rPr>
          <w:sz w:val="22"/>
          <w:szCs w:val="22"/>
        </w:rPr>
        <w:t>проживающего (-ей) по адресу: _______________</w:t>
      </w:r>
    </w:p>
    <w:p w:rsidR="005D056A" w:rsidRDefault="005D056A" w:rsidP="005D056A">
      <w:pPr>
        <w:tabs>
          <w:tab w:val="left" w:pos="6379"/>
        </w:tabs>
        <w:ind w:left="4253"/>
        <w:jc w:val="both"/>
        <w:rPr>
          <w:sz w:val="22"/>
          <w:szCs w:val="22"/>
        </w:rPr>
      </w:pPr>
      <w:r>
        <w:rPr>
          <w:sz w:val="22"/>
          <w:szCs w:val="22"/>
        </w:rPr>
        <w:t>_________________________________________,</w:t>
      </w:r>
    </w:p>
    <w:p w:rsidR="005D056A" w:rsidRDefault="005D056A" w:rsidP="005D056A">
      <w:pPr>
        <w:tabs>
          <w:tab w:val="left" w:pos="4253"/>
          <w:tab w:val="left" w:pos="6379"/>
        </w:tabs>
        <w:ind w:left="4253"/>
        <w:jc w:val="center"/>
        <w:rPr>
          <w:sz w:val="22"/>
          <w:szCs w:val="22"/>
        </w:rPr>
      </w:pPr>
      <w:r>
        <w:rPr>
          <w:sz w:val="22"/>
          <w:szCs w:val="22"/>
        </w:rPr>
        <w:t>(указывается почтовый адрес места жительства)</w:t>
      </w:r>
    </w:p>
    <w:p w:rsidR="005D056A" w:rsidRDefault="005D056A" w:rsidP="005D056A">
      <w:pPr>
        <w:tabs>
          <w:tab w:val="left" w:pos="4253"/>
          <w:tab w:val="left" w:pos="6379"/>
        </w:tabs>
        <w:ind w:left="4253"/>
        <w:rPr>
          <w:sz w:val="22"/>
          <w:szCs w:val="22"/>
        </w:rPr>
      </w:pPr>
      <w:r>
        <w:rPr>
          <w:sz w:val="22"/>
          <w:szCs w:val="22"/>
        </w:rPr>
        <w:t>контактный телефон ________________________</w:t>
      </w:r>
    </w:p>
    <w:p w:rsidR="005D056A" w:rsidRDefault="005D056A" w:rsidP="005D056A">
      <w:pPr>
        <w:ind w:left="4962"/>
        <w:jc w:val="center"/>
      </w:pPr>
    </w:p>
    <w:p w:rsidR="005D056A" w:rsidRDefault="005D056A" w:rsidP="005D056A">
      <w:pPr>
        <w:ind w:left="4962"/>
        <w:jc w:val="center"/>
      </w:pPr>
    </w:p>
    <w:p w:rsidR="005D056A" w:rsidRDefault="005D056A" w:rsidP="005D056A">
      <w:pPr>
        <w:jc w:val="center"/>
      </w:pPr>
    </w:p>
    <w:p w:rsidR="005D056A" w:rsidRDefault="005D056A" w:rsidP="005D056A">
      <w:pPr>
        <w:widowControl w:val="0"/>
        <w:autoSpaceDE w:val="0"/>
        <w:autoSpaceDN w:val="0"/>
        <w:adjustRightInd w:val="0"/>
        <w:jc w:val="center"/>
        <w:rPr>
          <w:sz w:val="22"/>
          <w:szCs w:val="22"/>
        </w:rPr>
      </w:pPr>
      <w:r>
        <w:rPr>
          <w:sz w:val="22"/>
          <w:szCs w:val="22"/>
        </w:rPr>
        <w:t>ЗАЯВЛЕНИЕ</w:t>
      </w:r>
    </w:p>
    <w:p w:rsidR="005D056A" w:rsidRDefault="005D056A" w:rsidP="005D056A">
      <w:pPr>
        <w:widowControl w:val="0"/>
        <w:autoSpaceDE w:val="0"/>
        <w:autoSpaceDN w:val="0"/>
        <w:adjustRightInd w:val="0"/>
        <w:jc w:val="center"/>
        <w:rPr>
          <w:sz w:val="22"/>
          <w:szCs w:val="22"/>
        </w:rPr>
      </w:pPr>
      <w:r>
        <w:rPr>
          <w:sz w:val="22"/>
          <w:szCs w:val="22"/>
        </w:rPr>
        <w:t>о предоставлении в собственность бесплатно</w:t>
      </w:r>
    </w:p>
    <w:p w:rsidR="005D056A" w:rsidRDefault="005D056A" w:rsidP="005D056A">
      <w:pPr>
        <w:widowControl w:val="0"/>
        <w:autoSpaceDE w:val="0"/>
        <w:autoSpaceDN w:val="0"/>
        <w:adjustRightInd w:val="0"/>
        <w:jc w:val="center"/>
        <w:rPr>
          <w:sz w:val="22"/>
          <w:szCs w:val="22"/>
        </w:rPr>
      </w:pPr>
      <w:r>
        <w:rPr>
          <w:sz w:val="22"/>
          <w:szCs w:val="22"/>
        </w:rPr>
        <w:t>земельного участка, расположенного на территории</w:t>
      </w:r>
    </w:p>
    <w:p w:rsidR="005D056A" w:rsidRDefault="005D056A" w:rsidP="005D056A">
      <w:pPr>
        <w:widowControl w:val="0"/>
        <w:autoSpaceDE w:val="0"/>
        <w:autoSpaceDN w:val="0"/>
        <w:adjustRightInd w:val="0"/>
        <w:jc w:val="center"/>
        <w:rPr>
          <w:sz w:val="22"/>
          <w:szCs w:val="22"/>
        </w:rPr>
      </w:pPr>
      <w:r>
        <w:rPr>
          <w:sz w:val="22"/>
          <w:szCs w:val="22"/>
        </w:rPr>
        <w:t xml:space="preserve">____________, земельного участка, находящегося в </w:t>
      </w:r>
    </w:p>
    <w:p w:rsidR="005D056A" w:rsidRDefault="005D056A" w:rsidP="005D056A">
      <w:pPr>
        <w:widowControl w:val="0"/>
        <w:autoSpaceDE w:val="0"/>
        <w:autoSpaceDN w:val="0"/>
        <w:adjustRightInd w:val="0"/>
        <w:jc w:val="center"/>
        <w:rPr>
          <w:sz w:val="22"/>
          <w:szCs w:val="22"/>
        </w:rPr>
      </w:pPr>
      <w:r>
        <w:rPr>
          <w:sz w:val="22"/>
          <w:szCs w:val="22"/>
        </w:rPr>
        <w:t>муниципальной собственности _______________</w:t>
      </w:r>
    </w:p>
    <w:p w:rsidR="005D056A" w:rsidRDefault="005D056A" w:rsidP="005D056A">
      <w:pPr>
        <w:widowControl w:val="0"/>
        <w:autoSpaceDE w:val="0"/>
        <w:autoSpaceDN w:val="0"/>
        <w:adjustRightInd w:val="0"/>
        <w:jc w:val="both"/>
        <w:rPr>
          <w:sz w:val="22"/>
          <w:szCs w:val="22"/>
        </w:rPr>
      </w:pPr>
    </w:p>
    <w:p w:rsidR="005D056A" w:rsidRDefault="005D056A" w:rsidP="005D056A">
      <w:pPr>
        <w:widowControl w:val="0"/>
        <w:autoSpaceDE w:val="0"/>
        <w:autoSpaceDN w:val="0"/>
        <w:adjustRightInd w:val="0"/>
        <w:ind w:firstLine="709"/>
        <w:jc w:val="both"/>
        <w:rPr>
          <w:sz w:val="22"/>
          <w:szCs w:val="22"/>
        </w:rPr>
      </w:pPr>
      <w:r>
        <w:rPr>
          <w:sz w:val="22"/>
          <w:szCs w:val="22"/>
        </w:rPr>
        <w:t>Прошу предоставить в собственность бесплатно земельный участок,  расположенный на территории _______, земельный участок, находящийся  в муниципальной собственности __________________ (нужное  подчеркнуть), относящийся к категории земель населенных пунктов, для индивидуального жилищного строительства, садоводства, ведения личного подсобного хозяйства (нужное подчеркнуть), на котором расположен жилой дом, принадлежащий мне (члену моей семьи, зарегистрированной в качестве многодетной) на праве собственности.</w:t>
      </w:r>
    </w:p>
    <w:p w:rsidR="005D056A" w:rsidRDefault="005D056A" w:rsidP="005D056A">
      <w:pPr>
        <w:widowControl w:val="0"/>
        <w:autoSpaceDE w:val="0"/>
        <w:autoSpaceDN w:val="0"/>
        <w:adjustRightInd w:val="0"/>
        <w:ind w:firstLine="709"/>
        <w:jc w:val="both"/>
        <w:rPr>
          <w:sz w:val="22"/>
          <w:szCs w:val="22"/>
        </w:rPr>
      </w:pPr>
    </w:p>
    <w:p w:rsidR="005D056A" w:rsidRDefault="005D056A" w:rsidP="005D056A">
      <w:pPr>
        <w:widowControl w:val="0"/>
        <w:autoSpaceDE w:val="0"/>
        <w:autoSpaceDN w:val="0"/>
        <w:adjustRightInd w:val="0"/>
        <w:ind w:firstLine="709"/>
        <w:jc w:val="both"/>
        <w:rPr>
          <w:sz w:val="22"/>
          <w:szCs w:val="22"/>
        </w:rPr>
      </w:pPr>
      <w:r>
        <w:rPr>
          <w:sz w:val="22"/>
          <w:szCs w:val="22"/>
        </w:rPr>
        <w:t>Сведения о земельном участке и жилом доме:</w:t>
      </w:r>
    </w:p>
    <w:p w:rsidR="005D056A" w:rsidRDefault="005D056A" w:rsidP="005D056A">
      <w:pPr>
        <w:widowControl w:val="0"/>
        <w:autoSpaceDE w:val="0"/>
        <w:autoSpaceDN w:val="0"/>
        <w:adjustRightInd w:val="0"/>
        <w:jc w:val="both"/>
        <w:rPr>
          <w:sz w:val="22"/>
          <w:szCs w:val="22"/>
          <w:lang w:eastAsia="en-US"/>
        </w:rPr>
      </w:pPr>
    </w:p>
    <w:tbl>
      <w:tblPr>
        <w:tblW w:w="0" w:type="auto"/>
        <w:tblInd w:w="62" w:type="dxa"/>
        <w:tblLayout w:type="fixed"/>
        <w:tblCellMar>
          <w:top w:w="75" w:type="dxa"/>
          <w:left w:w="0" w:type="dxa"/>
          <w:bottom w:w="75" w:type="dxa"/>
          <w:right w:w="0" w:type="dxa"/>
        </w:tblCellMar>
        <w:tblLook w:val="04A0"/>
      </w:tblPr>
      <w:tblGrid>
        <w:gridCol w:w="4500"/>
        <w:gridCol w:w="5160"/>
      </w:tblGrid>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Кадастровый номер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Площадь земельного участка, кв.м</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Местоположение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Реквизиты правоустанавливающего документа на жилой дом</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ФИО собственника жилого дома, степень родства (по отношению к заявителю)</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bl>
    <w:p w:rsidR="005D056A" w:rsidRDefault="005D056A" w:rsidP="005D056A">
      <w:pPr>
        <w:widowControl w:val="0"/>
        <w:autoSpaceDE w:val="0"/>
        <w:autoSpaceDN w:val="0"/>
        <w:adjustRightInd w:val="0"/>
        <w:jc w:val="both"/>
        <w:rPr>
          <w:sz w:val="22"/>
          <w:szCs w:val="22"/>
          <w:lang w:eastAsia="en-US"/>
        </w:rPr>
      </w:pP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_______________ 201__ г. ___________________________________________</w:t>
      </w:r>
    </w:p>
    <w:p w:rsidR="005D056A" w:rsidRDefault="005D056A" w:rsidP="005D056A">
      <w:pPr>
        <w:pStyle w:val="ConsPlusNonformat"/>
        <w:tabs>
          <w:tab w:val="left" w:pos="4111"/>
        </w:tabs>
        <w:ind w:left="3969"/>
        <w:jc w:val="center"/>
        <w:rPr>
          <w:rFonts w:ascii="Times New Roman" w:hAnsi="Times New Roman" w:cs="Times New Roman"/>
          <w:sz w:val="22"/>
          <w:szCs w:val="22"/>
        </w:rPr>
      </w:pPr>
      <w:r>
        <w:rPr>
          <w:rFonts w:ascii="Times New Roman" w:hAnsi="Times New Roman" w:cs="Times New Roman"/>
          <w:sz w:val="22"/>
          <w:szCs w:val="22"/>
        </w:rPr>
        <w:t>(подпись, фамилия и инициалы заявителя)</w:t>
      </w:r>
    </w:p>
    <w:p w:rsidR="005D056A" w:rsidRDefault="005D056A" w:rsidP="005D056A">
      <w:pPr>
        <w:pStyle w:val="ConsPlusNonformat"/>
        <w:jc w:val="both"/>
        <w:rPr>
          <w:rFonts w:ascii="Times New Roman" w:hAnsi="Times New Roman" w:cs="Times New Roman"/>
          <w:sz w:val="22"/>
          <w:szCs w:val="22"/>
        </w:rPr>
      </w:pP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Приложение:</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3) 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4)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5)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6)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center"/>
        <w:rPr>
          <w:rFonts w:ascii="Times New Roman" w:hAnsi="Times New Roman" w:cs="Times New Roman"/>
          <w:sz w:val="22"/>
          <w:szCs w:val="22"/>
        </w:rPr>
      </w:pPr>
      <w:r>
        <w:rPr>
          <w:rFonts w:ascii="Times New Roman" w:hAnsi="Times New Roman" w:cs="Times New Roman"/>
          <w:sz w:val="22"/>
          <w:szCs w:val="22"/>
        </w:rPr>
        <w:t>(перечисляются документы, прилагаемые к заявлению)</w:t>
      </w:r>
    </w:p>
    <w:p w:rsidR="005D056A" w:rsidRDefault="005D056A" w:rsidP="005D056A">
      <w:pPr>
        <w:pStyle w:val="ConsPlusNonformat"/>
        <w:jc w:val="both"/>
        <w:rPr>
          <w:rFonts w:ascii="Times New Roman" w:hAnsi="Times New Roman" w:cs="Times New Roman"/>
          <w:sz w:val="22"/>
          <w:szCs w:val="22"/>
        </w:rPr>
      </w:pPr>
    </w:p>
    <w:p w:rsidR="005D056A" w:rsidRDefault="005D056A" w:rsidP="005D056A">
      <w:pPr>
        <w:sectPr w:rsidR="005D056A">
          <w:pgSz w:w="11906" w:h="16838"/>
          <w:pgMar w:top="1134" w:right="567" w:bottom="1134" w:left="1134" w:header="709" w:footer="709" w:gutter="0"/>
          <w:pgNumType w:start="1"/>
          <w:cols w:space="720"/>
        </w:sectPr>
      </w:pPr>
    </w:p>
    <w:tbl>
      <w:tblPr>
        <w:tblW w:w="10456" w:type="dxa"/>
        <w:tblInd w:w="-968" w:type="dxa"/>
        <w:tblLook w:val="01E0"/>
      </w:tblPr>
      <w:tblGrid>
        <w:gridCol w:w="4361"/>
        <w:gridCol w:w="6095"/>
      </w:tblGrid>
      <w:tr w:rsidR="005D056A" w:rsidTr="005D056A">
        <w:tc>
          <w:tcPr>
            <w:tcW w:w="4361" w:type="dxa"/>
          </w:tcPr>
          <w:p w:rsidR="005D056A" w:rsidRDefault="005D056A">
            <w:pPr>
              <w:pageBreakBefore/>
              <w:spacing w:line="276" w:lineRule="auto"/>
              <w:rPr>
                <w:sz w:val="22"/>
                <w:szCs w:val="22"/>
              </w:rPr>
            </w:pPr>
            <w:r>
              <w:rPr>
                <w:sz w:val="22"/>
                <w:szCs w:val="22"/>
              </w:rPr>
              <w:lastRenderedPageBreak/>
              <w:br w:type="page"/>
            </w:r>
          </w:p>
        </w:tc>
        <w:tc>
          <w:tcPr>
            <w:tcW w:w="6095" w:type="dxa"/>
            <w:hideMark/>
          </w:tcPr>
          <w:p w:rsidR="005D056A" w:rsidRDefault="005D056A">
            <w:pPr>
              <w:pageBreakBefore/>
              <w:spacing w:line="276" w:lineRule="auto"/>
              <w:ind w:left="33"/>
              <w:jc w:val="right"/>
              <w:rPr>
                <w:sz w:val="22"/>
                <w:szCs w:val="22"/>
              </w:rPr>
            </w:pPr>
            <w:r>
              <w:rPr>
                <w:sz w:val="22"/>
                <w:szCs w:val="22"/>
              </w:rPr>
              <w:t>Приложение № 5</w:t>
            </w:r>
          </w:p>
          <w:p w:rsidR="005D056A" w:rsidRDefault="005D056A">
            <w:pPr>
              <w:spacing w:line="276" w:lineRule="auto"/>
              <w:ind w:left="33"/>
              <w:jc w:val="right"/>
              <w:outlineLvl w:val="0"/>
              <w:rPr>
                <w:sz w:val="22"/>
                <w:szCs w:val="22"/>
              </w:rPr>
            </w:pPr>
            <w:r>
              <w:rPr>
                <w:sz w:val="22"/>
                <w:szCs w:val="22"/>
              </w:rPr>
              <w:t xml:space="preserve">к Административному регламенту </w:t>
            </w:r>
          </w:p>
          <w:p w:rsidR="005D056A" w:rsidRDefault="005D056A">
            <w:pPr>
              <w:spacing w:line="276" w:lineRule="auto"/>
              <w:jc w:val="right"/>
              <w:rPr>
                <w:sz w:val="22"/>
                <w:szCs w:val="22"/>
                <w:lang w:eastAsia="en-US"/>
              </w:rPr>
            </w:pPr>
            <w:r>
              <w:rPr>
                <w:sz w:val="22"/>
                <w:szCs w:val="22"/>
              </w:rPr>
              <w:t xml:space="preserve">предоставления муниципальной услуги "Бесплатное предоставление в собственность </w:t>
            </w:r>
          </w:p>
          <w:p w:rsidR="005D056A" w:rsidRDefault="005D056A">
            <w:pPr>
              <w:spacing w:line="276" w:lineRule="auto"/>
              <w:jc w:val="right"/>
              <w:rPr>
                <w:sz w:val="22"/>
                <w:szCs w:val="22"/>
              </w:rPr>
            </w:pPr>
            <w:r>
              <w:rPr>
                <w:sz w:val="22"/>
                <w:szCs w:val="22"/>
              </w:rPr>
              <w:t>отдельных категорий граждан</w:t>
            </w:r>
          </w:p>
          <w:p w:rsidR="005D056A" w:rsidRDefault="005D056A">
            <w:pPr>
              <w:spacing w:line="276" w:lineRule="auto"/>
              <w:jc w:val="right"/>
              <w:rPr>
                <w:sz w:val="22"/>
                <w:szCs w:val="22"/>
              </w:rPr>
            </w:pPr>
            <w:r>
              <w:rPr>
                <w:sz w:val="22"/>
                <w:szCs w:val="22"/>
              </w:rPr>
              <w:t xml:space="preserve"> земельных участков, находящихся в </w:t>
            </w:r>
          </w:p>
          <w:p w:rsidR="005D056A" w:rsidRDefault="005D056A">
            <w:pPr>
              <w:spacing w:line="276" w:lineRule="auto"/>
              <w:jc w:val="right"/>
              <w:rPr>
                <w:sz w:val="22"/>
                <w:szCs w:val="22"/>
              </w:rPr>
            </w:pPr>
            <w:r>
              <w:rPr>
                <w:sz w:val="22"/>
                <w:szCs w:val="22"/>
              </w:rPr>
              <w:t>муниципальной собственности "</w:t>
            </w:r>
          </w:p>
        </w:tc>
      </w:tr>
    </w:tbl>
    <w:p w:rsidR="005D056A" w:rsidRDefault="005D056A" w:rsidP="005D056A">
      <w:pPr>
        <w:ind w:left="4253"/>
        <w:jc w:val="both"/>
        <w:rPr>
          <w:sz w:val="22"/>
          <w:szCs w:val="22"/>
        </w:rPr>
      </w:pPr>
    </w:p>
    <w:p w:rsidR="005D056A" w:rsidRDefault="005D056A" w:rsidP="005D056A">
      <w:pPr>
        <w:ind w:left="4253"/>
        <w:jc w:val="both"/>
        <w:rPr>
          <w:sz w:val="22"/>
          <w:szCs w:val="22"/>
        </w:rPr>
      </w:pPr>
      <w:r>
        <w:rPr>
          <w:sz w:val="22"/>
          <w:szCs w:val="22"/>
        </w:rPr>
        <w:t>В Администрацию _________________________</w:t>
      </w:r>
    </w:p>
    <w:p w:rsidR="005D056A" w:rsidRDefault="005D056A" w:rsidP="005D056A">
      <w:pPr>
        <w:ind w:left="4253"/>
        <w:jc w:val="both"/>
        <w:rPr>
          <w:sz w:val="22"/>
          <w:szCs w:val="22"/>
        </w:rPr>
      </w:pPr>
      <w:r>
        <w:rPr>
          <w:sz w:val="22"/>
          <w:szCs w:val="22"/>
        </w:rPr>
        <w:t>от ________________________________________</w:t>
      </w:r>
    </w:p>
    <w:p w:rsidR="005D056A" w:rsidRDefault="005D056A" w:rsidP="005D056A">
      <w:pPr>
        <w:tabs>
          <w:tab w:val="left" w:pos="6237"/>
        </w:tabs>
        <w:ind w:left="4253"/>
        <w:rPr>
          <w:sz w:val="22"/>
          <w:szCs w:val="22"/>
        </w:rPr>
      </w:pPr>
      <w:r>
        <w:rPr>
          <w:sz w:val="22"/>
          <w:szCs w:val="22"/>
        </w:rPr>
        <w:tab/>
        <w:t>(фамилия, имя, отчество)</w:t>
      </w:r>
    </w:p>
    <w:p w:rsidR="005D056A" w:rsidRDefault="005D056A" w:rsidP="005D056A">
      <w:pPr>
        <w:tabs>
          <w:tab w:val="left" w:pos="6379"/>
        </w:tabs>
        <w:ind w:left="4253"/>
        <w:jc w:val="both"/>
        <w:rPr>
          <w:sz w:val="22"/>
          <w:szCs w:val="22"/>
        </w:rPr>
      </w:pPr>
      <w:r>
        <w:rPr>
          <w:sz w:val="22"/>
          <w:szCs w:val="22"/>
        </w:rPr>
        <w:t>документ, удостоверяющий личность, _________</w:t>
      </w:r>
    </w:p>
    <w:p w:rsidR="005D056A" w:rsidRDefault="005D056A" w:rsidP="005D056A">
      <w:pPr>
        <w:tabs>
          <w:tab w:val="left" w:pos="6379"/>
        </w:tabs>
        <w:ind w:left="4253"/>
        <w:jc w:val="both"/>
        <w:rPr>
          <w:sz w:val="22"/>
          <w:szCs w:val="22"/>
        </w:rPr>
      </w:pPr>
      <w:r>
        <w:rPr>
          <w:sz w:val="22"/>
          <w:szCs w:val="22"/>
        </w:rPr>
        <w:t>серия _______________ № __________________,</w:t>
      </w:r>
    </w:p>
    <w:p w:rsidR="005D056A" w:rsidRDefault="005D056A" w:rsidP="005D056A">
      <w:pPr>
        <w:tabs>
          <w:tab w:val="left" w:pos="6379"/>
        </w:tabs>
        <w:ind w:left="4253"/>
        <w:jc w:val="both"/>
        <w:rPr>
          <w:sz w:val="22"/>
          <w:szCs w:val="22"/>
        </w:rPr>
      </w:pPr>
      <w:r>
        <w:rPr>
          <w:sz w:val="22"/>
          <w:szCs w:val="22"/>
        </w:rPr>
        <w:t>когда выдан ______________________________,</w:t>
      </w:r>
    </w:p>
    <w:p w:rsidR="005D056A" w:rsidRDefault="005D056A" w:rsidP="005D056A">
      <w:pPr>
        <w:tabs>
          <w:tab w:val="left" w:pos="6379"/>
        </w:tabs>
        <w:ind w:left="4253"/>
        <w:jc w:val="both"/>
        <w:rPr>
          <w:sz w:val="22"/>
          <w:szCs w:val="22"/>
        </w:rPr>
      </w:pPr>
      <w:r>
        <w:rPr>
          <w:sz w:val="22"/>
          <w:szCs w:val="22"/>
        </w:rPr>
        <w:t>кем выдан _________________________________</w:t>
      </w:r>
    </w:p>
    <w:p w:rsidR="005D056A" w:rsidRDefault="005D056A" w:rsidP="005D056A">
      <w:pPr>
        <w:tabs>
          <w:tab w:val="left" w:pos="6379"/>
        </w:tabs>
        <w:ind w:left="4253"/>
        <w:jc w:val="both"/>
        <w:rPr>
          <w:sz w:val="22"/>
          <w:szCs w:val="22"/>
        </w:rPr>
      </w:pPr>
      <w:r>
        <w:rPr>
          <w:sz w:val="22"/>
          <w:szCs w:val="22"/>
        </w:rPr>
        <w:t>__________________________________________</w:t>
      </w:r>
    </w:p>
    <w:p w:rsidR="005D056A" w:rsidRDefault="005D056A" w:rsidP="005D056A">
      <w:pPr>
        <w:tabs>
          <w:tab w:val="left" w:pos="6379"/>
        </w:tabs>
        <w:ind w:left="4253"/>
        <w:jc w:val="both"/>
        <w:rPr>
          <w:sz w:val="22"/>
          <w:szCs w:val="22"/>
        </w:rPr>
      </w:pPr>
      <w:r>
        <w:rPr>
          <w:sz w:val="22"/>
          <w:szCs w:val="22"/>
        </w:rPr>
        <w:t>проживающего (-ей) по адресу: _______________</w:t>
      </w:r>
    </w:p>
    <w:p w:rsidR="005D056A" w:rsidRDefault="005D056A" w:rsidP="005D056A">
      <w:pPr>
        <w:tabs>
          <w:tab w:val="left" w:pos="6379"/>
        </w:tabs>
        <w:ind w:left="4253"/>
        <w:jc w:val="both"/>
        <w:rPr>
          <w:sz w:val="22"/>
          <w:szCs w:val="22"/>
        </w:rPr>
      </w:pPr>
      <w:r>
        <w:rPr>
          <w:sz w:val="22"/>
          <w:szCs w:val="22"/>
        </w:rPr>
        <w:t>_________________________________________,</w:t>
      </w:r>
    </w:p>
    <w:p w:rsidR="005D056A" w:rsidRDefault="005D056A" w:rsidP="005D056A">
      <w:pPr>
        <w:tabs>
          <w:tab w:val="left" w:pos="4253"/>
          <w:tab w:val="left" w:pos="6379"/>
        </w:tabs>
        <w:ind w:left="4253"/>
        <w:jc w:val="center"/>
        <w:rPr>
          <w:sz w:val="22"/>
          <w:szCs w:val="22"/>
        </w:rPr>
      </w:pPr>
      <w:r>
        <w:rPr>
          <w:sz w:val="22"/>
          <w:szCs w:val="22"/>
        </w:rPr>
        <w:t>(указывается почтовый адрес места жительства)</w:t>
      </w:r>
    </w:p>
    <w:p w:rsidR="005D056A" w:rsidRDefault="005D056A" w:rsidP="005D056A">
      <w:pPr>
        <w:tabs>
          <w:tab w:val="left" w:pos="4253"/>
          <w:tab w:val="left" w:pos="6379"/>
        </w:tabs>
        <w:ind w:left="4253"/>
        <w:rPr>
          <w:sz w:val="22"/>
          <w:szCs w:val="22"/>
        </w:rPr>
      </w:pPr>
      <w:r>
        <w:rPr>
          <w:sz w:val="22"/>
          <w:szCs w:val="22"/>
        </w:rPr>
        <w:t>контактный телефон ________________________</w:t>
      </w:r>
    </w:p>
    <w:p w:rsidR="005D056A" w:rsidRDefault="005D056A" w:rsidP="005D056A">
      <w:pPr>
        <w:ind w:left="4962"/>
        <w:jc w:val="center"/>
        <w:rPr>
          <w:sz w:val="22"/>
          <w:szCs w:val="22"/>
        </w:rPr>
      </w:pPr>
    </w:p>
    <w:p w:rsidR="005D056A" w:rsidRDefault="005D056A" w:rsidP="005D056A">
      <w:pPr>
        <w:jc w:val="center"/>
        <w:rPr>
          <w:sz w:val="22"/>
          <w:szCs w:val="22"/>
        </w:rPr>
      </w:pPr>
    </w:p>
    <w:p w:rsidR="005D056A" w:rsidRDefault="005D056A" w:rsidP="005D056A">
      <w:pPr>
        <w:widowControl w:val="0"/>
        <w:autoSpaceDE w:val="0"/>
        <w:autoSpaceDN w:val="0"/>
        <w:adjustRightInd w:val="0"/>
        <w:jc w:val="center"/>
        <w:rPr>
          <w:sz w:val="22"/>
          <w:szCs w:val="22"/>
        </w:rPr>
      </w:pPr>
      <w:r>
        <w:rPr>
          <w:sz w:val="22"/>
          <w:szCs w:val="22"/>
        </w:rPr>
        <w:t>ЗАЯВЛЕНИЕ</w:t>
      </w:r>
    </w:p>
    <w:p w:rsidR="005D056A" w:rsidRDefault="005D056A" w:rsidP="005D056A">
      <w:pPr>
        <w:widowControl w:val="0"/>
        <w:autoSpaceDE w:val="0"/>
        <w:autoSpaceDN w:val="0"/>
        <w:adjustRightInd w:val="0"/>
        <w:jc w:val="center"/>
        <w:rPr>
          <w:sz w:val="22"/>
          <w:szCs w:val="22"/>
        </w:rPr>
      </w:pPr>
      <w:r>
        <w:rPr>
          <w:sz w:val="22"/>
          <w:szCs w:val="22"/>
        </w:rPr>
        <w:t>о предоставлении в собственность бесплатно</w:t>
      </w:r>
    </w:p>
    <w:p w:rsidR="005D056A" w:rsidRDefault="005D056A" w:rsidP="005D056A">
      <w:pPr>
        <w:widowControl w:val="0"/>
        <w:autoSpaceDE w:val="0"/>
        <w:autoSpaceDN w:val="0"/>
        <w:adjustRightInd w:val="0"/>
        <w:jc w:val="center"/>
        <w:rPr>
          <w:sz w:val="22"/>
          <w:szCs w:val="22"/>
        </w:rPr>
      </w:pPr>
      <w:r>
        <w:rPr>
          <w:sz w:val="22"/>
          <w:szCs w:val="22"/>
        </w:rPr>
        <w:t>земельного участка, расположенного на территории</w:t>
      </w:r>
    </w:p>
    <w:p w:rsidR="005D056A" w:rsidRDefault="005D056A" w:rsidP="005D056A">
      <w:pPr>
        <w:widowControl w:val="0"/>
        <w:autoSpaceDE w:val="0"/>
        <w:autoSpaceDN w:val="0"/>
        <w:adjustRightInd w:val="0"/>
        <w:jc w:val="center"/>
        <w:rPr>
          <w:sz w:val="22"/>
          <w:szCs w:val="22"/>
        </w:rPr>
      </w:pPr>
      <w:r>
        <w:rPr>
          <w:sz w:val="22"/>
          <w:szCs w:val="22"/>
        </w:rPr>
        <w:t xml:space="preserve">____________, земельного участка, находящегося в </w:t>
      </w:r>
    </w:p>
    <w:p w:rsidR="005D056A" w:rsidRDefault="005D056A" w:rsidP="005D056A">
      <w:pPr>
        <w:widowControl w:val="0"/>
        <w:autoSpaceDE w:val="0"/>
        <w:autoSpaceDN w:val="0"/>
        <w:adjustRightInd w:val="0"/>
        <w:jc w:val="center"/>
        <w:rPr>
          <w:sz w:val="22"/>
          <w:szCs w:val="22"/>
        </w:rPr>
      </w:pPr>
      <w:r>
        <w:rPr>
          <w:sz w:val="22"/>
          <w:szCs w:val="22"/>
        </w:rPr>
        <w:t>муниципальной собственности _______________</w:t>
      </w:r>
    </w:p>
    <w:p w:rsidR="005D056A" w:rsidRDefault="005D056A" w:rsidP="005D056A">
      <w:pPr>
        <w:widowControl w:val="0"/>
        <w:autoSpaceDE w:val="0"/>
        <w:autoSpaceDN w:val="0"/>
        <w:adjustRightInd w:val="0"/>
        <w:jc w:val="both"/>
        <w:rPr>
          <w:sz w:val="22"/>
          <w:szCs w:val="22"/>
        </w:rPr>
      </w:pPr>
    </w:p>
    <w:p w:rsidR="005D056A" w:rsidRDefault="005D056A" w:rsidP="005D056A">
      <w:pPr>
        <w:widowControl w:val="0"/>
        <w:autoSpaceDE w:val="0"/>
        <w:autoSpaceDN w:val="0"/>
        <w:adjustRightInd w:val="0"/>
        <w:ind w:firstLine="709"/>
        <w:jc w:val="both"/>
        <w:rPr>
          <w:sz w:val="22"/>
          <w:szCs w:val="22"/>
        </w:rPr>
      </w:pPr>
      <w:r>
        <w:rPr>
          <w:sz w:val="22"/>
          <w:szCs w:val="22"/>
        </w:rPr>
        <w:t>Прошу предоставить в собственность бесплатно земельный участок, расположенный на территории _______, земельный участок, находящийся  в муниципальной собственности __________________ (нужное  подчеркнуть), относящийся к категории земель населенных пунктов, для индивидуального жилищного строительства, садоводства, ведения личного подсобного хозяйства (нужное подчеркнуть).</w:t>
      </w:r>
    </w:p>
    <w:p w:rsidR="005D056A" w:rsidRDefault="005D056A" w:rsidP="005D056A">
      <w:pPr>
        <w:widowControl w:val="0"/>
        <w:autoSpaceDE w:val="0"/>
        <w:autoSpaceDN w:val="0"/>
        <w:adjustRightInd w:val="0"/>
        <w:ind w:firstLine="709"/>
        <w:jc w:val="both"/>
        <w:rPr>
          <w:sz w:val="22"/>
          <w:szCs w:val="22"/>
        </w:rPr>
      </w:pPr>
      <w:r>
        <w:rPr>
          <w:sz w:val="22"/>
          <w:szCs w:val="22"/>
        </w:rPr>
        <w:t>Сведения о земельном участке:</w:t>
      </w:r>
    </w:p>
    <w:p w:rsidR="005D056A" w:rsidRDefault="005D056A" w:rsidP="005D056A">
      <w:pPr>
        <w:widowControl w:val="0"/>
        <w:autoSpaceDE w:val="0"/>
        <w:autoSpaceDN w:val="0"/>
        <w:adjustRightInd w:val="0"/>
        <w:jc w:val="both"/>
        <w:rPr>
          <w:sz w:val="22"/>
          <w:szCs w:val="22"/>
          <w:lang w:eastAsia="en-US"/>
        </w:rPr>
      </w:pPr>
    </w:p>
    <w:tbl>
      <w:tblPr>
        <w:tblW w:w="0" w:type="auto"/>
        <w:tblInd w:w="62" w:type="dxa"/>
        <w:tblLayout w:type="fixed"/>
        <w:tblCellMar>
          <w:top w:w="75" w:type="dxa"/>
          <w:left w:w="0" w:type="dxa"/>
          <w:bottom w:w="75" w:type="dxa"/>
          <w:right w:w="0" w:type="dxa"/>
        </w:tblCellMar>
        <w:tblLook w:val="04A0"/>
      </w:tblPr>
      <w:tblGrid>
        <w:gridCol w:w="4500"/>
        <w:gridCol w:w="5160"/>
      </w:tblGrid>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Кадастровый номер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Площадь земельного участка, кв.м</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r w:rsidR="005D056A" w:rsidTr="005D056A">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056A" w:rsidRDefault="005D056A">
            <w:pPr>
              <w:widowControl w:val="0"/>
              <w:autoSpaceDE w:val="0"/>
              <w:autoSpaceDN w:val="0"/>
              <w:adjustRightInd w:val="0"/>
              <w:spacing w:line="276" w:lineRule="auto"/>
              <w:rPr>
                <w:sz w:val="22"/>
                <w:szCs w:val="22"/>
                <w:lang w:eastAsia="en-US"/>
              </w:rPr>
            </w:pPr>
            <w:r>
              <w:rPr>
                <w:sz w:val="22"/>
                <w:szCs w:val="22"/>
              </w:rPr>
              <w:t>Местоположение земельного участка</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056A" w:rsidRDefault="005D056A">
            <w:pPr>
              <w:widowControl w:val="0"/>
              <w:autoSpaceDE w:val="0"/>
              <w:autoSpaceDN w:val="0"/>
              <w:adjustRightInd w:val="0"/>
              <w:spacing w:line="276" w:lineRule="auto"/>
              <w:jc w:val="both"/>
              <w:rPr>
                <w:sz w:val="22"/>
                <w:szCs w:val="22"/>
                <w:lang w:eastAsia="en-US"/>
              </w:rPr>
            </w:pPr>
          </w:p>
        </w:tc>
      </w:tr>
    </w:tbl>
    <w:p w:rsidR="005D056A" w:rsidRDefault="005D056A" w:rsidP="005D056A">
      <w:pPr>
        <w:widowControl w:val="0"/>
        <w:autoSpaceDE w:val="0"/>
        <w:autoSpaceDN w:val="0"/>
        <w:adjustRightInd w:val="0"/>
        <w:jc w:val="both"/>
        <w:rPr>
          <w:sz w:val="22"/>
          <w:szCs w:val="22"/>
          <w:lang w:eastAsia="en-US"/>
        </w:rPr>
      </w:pP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_______________ 201__ г. ___________________________________________</w:t>
      </w:r>
    </w:p>
    <w:p w:rsidR="005D056A" w:rsidRDefault="005D056A" w:rsidP="005D056A">
      <w:pPr>
        <w:pStyle w:val="ConsPlusNonformat"/>
        <w:tabs>
          <w:tab w:val="left" w:pos="4111"/>
        </w:tabs>
        <w:ind w:left="3969"/>
        <w:jc w:val="center"/>
        <w:rPr>
          <w:rFonts w:ascii="Times New Roman" w:hAnsi="Times New Roman" w:cs="Times New Roman"/>
          <w:sz w:val="22"/>
          <w:szCs w:val="22"/>
        </w:rPr>
      </w:pPr>
      <w:r>
        <w:rPr>
          <w:rFonts w:ascii="Times New Roman" w:hAnsi="Times New Roman" w:cs="Times New Roman"/>
          <w:sz w:val="22"/>
          <w:szCs w:val="22"/>
        </w:rPr>
        <w:t>(подпись, фамилия и инициалы заявителя)</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Приложение:</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3) 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4)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5)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t>6) ______________________________________________________________________</w:t>
      </w:r>
    </w:p>
    <w:p w:rsidR="005D056A" w:rsidRDefault="005D056A" w:rsidP="005D056A">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w:t>
      </w:r>
    </w:p>
    <w:p w:rsidR="005D056A" w:rsidRDefault="005D056A" w:rsidP="005D056A">
      <w:pPr>
        <w:pStyle w:val="ConsPlusNonformat"/>
        <w:jc w:val="center"/>
        <w:rPr>
          <w:sz w:val="24"/>
          <w:szCs w:val="24"/>
        </w:rPr>
      </w:pPr>
      <w:r>
        <w:rPr>
          <w:rFonts w:ascii="Times New Roman" w:hAnsi="Times New Roman" w:cs="Times New Roman"/>
          <w:sz w:val="22"/>
          <w:szCs w:val="22"/>
        </w:rPr>
        <w:t>(перечисляются документы, прилагаемые к заявлению)</w:t>
      </w:r>
    </w:p>
    <w:p w:rsidR="00BA0E89" w:rsidRDefault="00BA0E89"/>
    <w:sectPr w:rsidR="00BA0E89" w:rsidSect="00BA0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48E"/>
    <w:multiLevelType w:val="hybridMultilevel"/>
    <w:tmpl w:val="10A4CFC0"/>
    <w:lvl w:ilvl="0" w:tplc="E8BC180E">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7C5B04"/>
    <w:multiLevelType w:val="multilevel"/>
    <w:tmpl w:val="909E70AA"/>
    <w:lvl w:ilvl="0">
      <w:start w:val="1"/>
      <w:numFmt w:val="decimal"/>
      <w:pStyle w:val="a"/>
      <w:lvlText w:val="%1."/>
      <w:lvlJc w:val="left"/>
      <w:pPr>
        <w:ind w:left="1020" w:hanging="1020"/>
      </w:pPr>
      <w:rPr>
        <w:rFonts w:ascii="Times New Roman" w:hAnsi="Times New Roman" w:cs="Times New Roman" w:hint="default"/>
        <w:i w:val="0"/>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056A"/>
    <w:rsid w:val="002D11EC"/>
    <w:rsid w:val="005D056A"/>
    <w:rsid w:val="00BA0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6"/>
        <o:r id="V:Rule2" type="connector" idref="#Прямая со стрелкой 4"/>
        <o:r id="V:Rule3" type="connector" idref="#Прямая со стрелкой 1"/>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56A"/>
    <w:pPr>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0"/>
    <w:next w:val="a0"/>
    <w:link w:val="10"/>
    <w:uiPriority w:val="9"/>
    <w:qFormat/>
    <w:rsid w:val="005D056A"/>
    <w:pPr>
      <w:keepNext/>
      <w:spacing w:before="240" w:after="60"/>
      <w:outlineLvl w:val="0"/>
    </w:pPr>
    <w:rPr>
      <w:rFonts w:ascii="Arial" w:hAnsi="Arial" w:cs="Arial"/>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rsid w:val="005D056A"/>
    <w:rPr>
      <w:rFonts w:ascii="Arial" w:eastAsia="Times New Roman" w:hAnsi="Arial" w:cs="Arial"/>
      <w:kern w:val="32"/>
      <w:sz w:val="32"/>
      <w:szCs w:val="32"/>
      <w:lang w:eastAsia="ru-RU"/>
    </w:rPr>
  </w:style>
  <w:style w:type="character" w:styleId="a4">
    <w:name w:val="Hyperlink"/>
    <w:basedOn w:val="a1"/>
    <w:uiPriority w:val="99"/>
    <w:semiHidden/>
    <w:unhideWhenUsed/>
    <w:rsid w:val="005D056A"/>
    <w:rPr>
      <w:rFonts w:ascii="Times New Roman" w:hAnsi="Times New Roman" w:cs="Times New Roman" w:hint="default"/>
      <w:color w:val="0000FF"/>
      <w:u w:val="single"/>
    </w:rPr>
  </w:style>
  <w:style w:type="character" w:customStyle="1" w:styleId="a5">
    <w:name w:val="Без интервала Знак"/>
    <w:aliases w:val="No Spacing2 Знак,письмо Знак,Таблица - шапка Знак"/>
    <w:link w:val="a6"/>
    <w:uiPriority w:val="1"/>
    <w:locked/>
    <w:rsid w:val="005D056A"/>
    <w:rPr>
      <w:rFonts w:ascii="Calibri" w:hAnsi="Calibri" w:cs="Calibri"/>
    </w:rPr>
  </w:style>
  <w:style w:type="paragraph" w:styleId="a6">
    <w:name w:val="No Spacing"/>
    <w:aliases w:val="No Spacing2,письмо,Таблица - шапка"/>
    <w:link w:val="a5"/>
    <w:uiPriority w:val="1"/>
    <w:qFormat/>
    <w:rsid w:val="005D056A"/>
    <w:pPr>
      <w:spacing w:after="0" w:line="240" w:lineRule="auto"/>
    </w:pPr>
    <w:rPr>
      <w:rFonts w:ascii="Calibri" w:hAnsi="Calibri" w:cs="Calibri"/>
    </w:rPr>
  </w:style>
  <w:style w:type="paragraph" w:styleId="a">
    <w:name w:val="List Paragraph"/>
    <w:basedOn w:val="a0"/>
    <w:uiPriority w:val="34"/>
    <w:qFormat/>
    <w:rsid w:val="005D056A"/>
    <w:pPr>
      <w:numPr>
        <w:numId w:val="1"/>
      </w:numPr>
      <w:autoSpaceDE w:val="0"/>
      <w:autoSpaceDN w:val="0"/>
      <w:adjustRightInd w:val="0"/>
      <w:ind w:left="1740"/>
      <w:contextualSpacing/>
      <w:jc w:val="both"/>
    </w:pPr>
    <w:rPr>
      <w:color w:val="000000"/>
      <w:sz w:val="28"/>
      <w:szCs w:val="28"/>
    </w:rPr>
  </w:style>
  <w:style w:type="paragraph" w:customStyle="1" w:styleId="ConsPlusNormal">
    <w:name w:val="ConsPlusNormal"/>
    <w:rsid w:val="005D05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D0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D05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53">
    <w:name w:val="Font Style53"/>
    <w:uiPriority w:val="99"/>
    <w:rsid w:val="005D056A"/>
    <w:rPr>
      <w:rFonts w:ascii="Times New Roman" w:hAnsi="Times New Roman" w:cs="Times New Roman" w:hint="default"/>
      <w:sz w:val="26"/>
    </w:rPr>
  </w:style>
  <w:style w:type="character" w:customStyle="1" w:styleId="blk">
    <w:name w:val="blk"/>
    <w:basedOn w:val="a1"/>
    <w:rsid w:val="005D056A"/>
    <w:rPr>
      <w:rFonts w:ascii="Times New Roman" w:hAnsi="Times New Roman" w:cs="Times New Roman" w:hint="default"/>
    </w:rPr>
  </w:style>
  <w:style w:type="character" w:customStyle="1" w:styleId="apple-converted-space">
    <w:name w:val="apple-converted-space"/>
    <w:basedOn w:val="a1"/>
    <w:rsid w:val="005D056A"/>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552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585cf44cd76d6cfd2491e5713fd663e8e56a3831/" TargetMode="External"/><Relationship Id="rId13" Type="http://schemas.openxmlformats.org/officeDocument/2006/relationships/hyperlink" Target="http://www.consultant.ru/document/cons_doc_LAW_342034/a2588b2a1374c05e0939bb4df8e54fc0dfd6e000/" TargetMode="External"/><Relationship Id="rId18" Type="http://schemas.openxmlformats.org/officeDocument/2006/relationships/hyperlink" Target="http://www.consultant.ru/document/cons_doc_LAW_342034/a593eaab768d34bf2d7419322eac79481e73cf03/" TargetMode="External"/><Relationship Id="rId3" Type="http://schemas.openxmlformats.org/officeDocument/2006/relationships/settings" Target="setting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hyperlink" Target="http://www.consultant.ru/document/cons_doc_LAW_355880/a593eaab768d34bf2d7419322eac79481e73cf03/" TargetMode="External"/><Relationship Id="rId12" Type="http://schemas.openxmlformats.org/officeDocument/2006/relationships/hyperlink" Target="http://www.consultant.ru/document/cons_doc_LAW_342034/330a220d4fee09ee290fc31fd9fbf1c1b7467a53/" TargetMode="External"/><Relationship Id="rId17" Type="http://schemas.openxmlformats.org/officeDocument/2006/relationships/hyperlink" Target="http://www.consultant.ru/document/cons_doc_LAW_342034/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42034/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55880/d44bdb356e6a691d0c72fef05ed16f68af0af9eb/" TargetMode="External"/><Relationship Id="rId11" Type="http://schemas.openxmlformats.org/officeDocument/2006/relationships/hyperlink" Target="http://www.consultant.ru/document/cons_doc_LAW_296156/d44bdb356e6a691d0c72fef05ed16f68af0af9eb/" TargetMode="External"/><Relationship Id="rId24" Type="http://schemas.openxmlformats.org/officeDocument/2006/relationships/theme" Target="theme/theme1.xml"/><Relationship Id="rId5" Type="http://schemas.openxmlformats.org/officeDocument/2006/relationships/hyperlink" Target="consultantplus://offline/ref=FAAC159CD97CA73404AB11309162D34B395EBBB8ED7B8857D66FB916z8iFJ" TargetMode="External"/><Relationship Id="rId15" Type="http://schemas.openxmlformats.org/officeDocument/2006/relationships/hyperlink" Target="http://www.consultant.ru/document/cons_doc_LAW_342034/a2588b2a1374c05e0939bb4df8e54fc0dfd6e000/" TargetMode="External"/><Relationship Id="rId23" Type="http://schemas.openxmlformats.org/officeDocument/2006/relationships/fontTable" Target="fontTable.xm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42034/a2588b2a1374c05e0939bb4df8e54fc0dfd6e000/"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consultant.ru/document/cons_doc_LAW_342034/a2588b2a1374c05e0939bb4df8e54fc0dfd6e000/" TargetMode="External"/><Relationship Id="rId22" Type="http://schemas.openxmlformats.org/officeDocument/2006/relationships/hyperlink" Target="http://www.consultant.ru/document/cons_doc_LAW_29615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12353</Words>
  <Characters>70415</Characters>
  <Application>Microsoft Office Word</Application>
  <DocSecurity>0</DocSecurity>
  <Lines>586</Lines>
  <Paragraphs>165</Paragraphs>
  <ScaleCrop>false</ScaleCrop>
  <Company>Grizli777</Company>
  <LinksUpToDate>false</LinksUpToDate>
  <CharactersWithSpaces>82603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2023-05-30T10:05:00Z</dcterms:created>
  <dcterms:modified xsi:type="dcterms:W3CDTF">2023-05-30T10:05:00Z</dcterms:modified>
</cp:coreProperties>
</file>