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9B9" w:rsidRDefault="003F79B9" w:rsidP="003F79B9">
      <w:pPr>
        <w:pStyle w:val="ConsPlusNormal"/>
        <w:jc w:val="right"/>
        <w:outlineLvl w:val="0"/>
        <w:rPr>
          <w:rFonts w:ascii="Times New Roman" w:hAnsi="Times New Roman" w:cs="Times New Roman"/>
          <w:sz w:val="22"/>
          <w:szCs w:val="22"/>
        </w:rPr>
      </w:pPr>
      <w:r>
        <w:rPr>
          <w:rFonts w:ascii="Times New Roman" w:hAnsi="Times New Roman" w:cs="Times New Roman"/>
          <w:sz w:val="22"/>
          <w:szCs w:val="22"/>
        </w:rPr>
        <w:t>Приложение</w:t>
      </w:r>
    </w:p>
    <w:p w:rsidR="003F79B9" w:rsidRDefault="003F79B9" w:rsidP="003F79B9">
      <w:pPr>
        <w:pStyle w:val="ConsPlusNormal"/>
        <w:jc w:val="right"/>
        <w:rPr>
          <w:rFonts w:ascii="Times New Roman" w:hAnsi="Times New Roman" w:cs="Times New Roman"/>
          <w:sz w:val="22"/>
          <w:szCs w:val="22"/>
        </w:rPr>
      </w:pPr>
      <w:r>
        <w:rPr>
          <w:rFonts w:ascii="Times New Roman" w:hAnsi="Times New Roman" w:cs="Times New Roman"/>
          <w:sz w:val="22"/>
          <w:szCs w:val="22"/>
        </w:rPr>
        <w:t>к постановлению</w:t>
      </w:r>
    </w:p>
    <w:p w:rsidR="003F79B9" w:rsidRDefault="003F79B9" w:rsidP="003F79B9">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администрации Петровского сельского поселения </w:t>
      </w:r>
    </w:p>
    <w:p w:rsidR="003F79B9" w:rsidRDefault="003F79B9" w:rsidP="003F79B9">
      <w:pPr>
        <w:pStyle w:val="ConsPlusNormal"/>
        <w:jc w:val="right"/>
        <w:rPr>
          <w:rFonts w:ascii="Times New Roman" w:hAnsi="Times New Roman" w:cs="Times New Roman"/>
          <w:sz w:val="22"/>
          <w:szCs w:val="22"/>
        </w:rPr>
      </w:pPr>
      <w:r>
        <w:rPr>
          <w:rFonts w:ascii="Times New Roman" w:hAnsi="Times New Roman" w:cs="Times New Roman"/>
          <w:sz w:val="22"/>
          <w:szCs w:val="22"/>
        </w:rPr>
        <w:t>Тевризского муниципального района Омской области</w:t>
      </w:r>
    </w:p>
    <w:p w:rsidR="003F79B9" w:rsidRDefault="003F79B9" w:rsidP="003F79B9">
      <w:pPr>
        <w:pStyle w:val="ConsPlusNormal"/>
        <w:jc w:val="right"/>
        <w:rPr>
          <w:rFonts w:ascii="Times New Roman" w:hAnsi="Times New Roman" w:cs="Times New Roman"/>
          <w:sz w:val="22"/>
          <w:szCs w:val="22"/>
        </w:rPr>
      </w:pPr>
      <w:r>
        <w:rPr>
          <w:rFonts w:ascii="Times New Roman" w:hAnsi="Times New Roman" w:cs="Times New Roman"/>
          <w:sz w:val="22"/>
          <w:szCs w:val="22"/>
        </w:rPr>
        <w:t>от 30.06.2022 г.  № 36-п</w:t>
      </w:r>
    </w:p>
    <w:p w:rsidR="003F79B9" w:rsidRDefault="003F79B9" w:rsidP="003F79B9">
      <w:pPr>
        <w:pStyle w:val="ConsPlusNormal"/>
        <w:ind w:firstLine="540"/>
        <w:jc w:val="both"/>
        <w:rPr>
          <w:rFonts w:ascii="Times New Roman" w:hAnsi="Times New Roman" w:cs="Times New Roman"/>
          <w:sz w:val="22"/>
          <w:szCs w:val="22"/>
        </w:rPr>
      </w:pPr>
    </w:p>
    <w:p w:rsidR="003F79B9" w:rsidRDefault="003F79B9" w:rsidP="003F79B9">
      <w:pPr>
        <w:pStyle w:val="ConsPlusTitle"/>
        <w:jc w:val="center"/>
        <w:rPr>
          <w:rFonts w:ascii="Times New Roman" w:hAnsi="Times New Roman" w:cs="Times New Roman"/>
          <w:b w:val="0"/>
          <w:sz w:val="20"/>
          <w:szCs w:val="20"/>
        </w:rPr>
      </w:pPr>
      <w:bookmarkStart w:id="0" w:name="Par36"/>
      <w:bookmarkEnd w:id="0"/>
      <w:r>
        <w:rPr>
          <w:rFonts w:ascii="Times New Roman" w:hAnsi="Times New Roman" w:cs="Times New Roman"/>
          <w:b w:val="0"/>
          <w:sz w:val="20"/>
          <w:szCs w:val="20"/>
        </w:rPr>
        <w:t>ОБ УТВЕРЖДЕНИИ АДМИНИСТРАТИВНОГО РЕГЛАМЕНТА ПРЕДОСТАВЛЕНИЯ</w:t>
      </w:r>
    </w:p>
    <w:p w:rsidR="003F79B9" w:rsidRDefault="003F79B9" w:rsidP="003F79B9">
      <w:pPr>
        <w:pStyle w:val="ConsPlusTitle"/>
        <w:jc w:val="center"/>
        <w:rPr>
          <w:rFonts w:ascii="Times New Roman" w:hAnsi="Times New Roman" w:cs="Times New Roman"/>
          <w:b w:val="0"/>
          <w:sz w:val="20"/>
          <w:szCs w:val="20"/>
        </w:rPr>
      </w:pPr>
      <w:r>
        <w:rPr>
          <w:rFonts w:ascii="Times New Roman" w:hAnsi="Times New Roman" w:cs="Times New Roman"/>
          <w:b w:val="0"/>
          <w:sz w:val="20"/>
          <w:szCs w:val="20"/>
        </w:rPr>
        <w:t>МУНИЦИПАЛЬНОЙ УСЛУГИ "ВЫДАЧА РАЗРЕШЕНИЙ НА ВЫПОЛНЕНИЕ</w:t>
      </w:r>
    </w:p>
    <w:p w:rsidR="003F79B9" w:rsidRDefault="003F79B9" w:rsidP="003F79B9">
      <w:pPr>
        <w:pStyle w:val="ConsPlusTitle"/>
        <w:jc w:val="center"/>
        <w:rPr>
          <w:rFonts w:ascii="Times New Roman" w:hAnsi="Times New Roman" w:cs="Times New Roman"/>
          <w:b w:val="0"/>
          <w:sz w:val="20"/>
          <w:szCs w:val="20"/>
        </w:rPr>
      </w:pPr>
      <w:r>
        <w:rPr>
          <w:rFonts w:ascii="Times New Roman" w:hAnsi="Times New Roman" w:cs="Times New Roman"/>
          <w:b w:val="0"/>
          <w:sz w:val="20"/>
          <w:szCs w:val="20"/>
        </w:rPr>
        <w:t>АВИАЦИОННЫХ РАБОТ, ПАРАШЮТНЫХ ПРЫЖКОВ, ДЕМОНСТРАЦИОННЫХ</w:t>
      </w:r>
    </w:p>
    <w:p w:rsidR="003F79B9" w:rsidRDefault="003F79B9" w:rsidP="003F79B9">
      <w:pPr>
        <w:pStyle w:val="ConsPlusTitle"/>
        <w:jc w:val="center"/>
        <w:rPr>
          <w:rFonts w:ascii="Times New Roman" w:hAnsi="Times New Roman" w:cs="Times New Roman"/>
          <w:b w:val="0"/>
          <w:sz w:val="20"/>
          <w:szCs w:val="20"/>
        </w:rPr>
      </w:pPr>
      <w:r>
        <w:rPr>
          <w:rFonts w:ascii="Times New Roman" w:hAnsi="Times New Roman" w:cs="Times New Roman"/>
          <w:b w:val="0"/>
          <w:sz w:val="20"/>
          <w:szCs w:val="20"/>
        </w:rPr>
        <w:t>ПОЛЕТОВ ВОЗДУШНЫХ СУДОВ, ПОЛЕТОВ БЕСПИЛОТНЫХ ЛЕТАТЕЛЬНЫХ</w:t>
      </w:r>
    </w:p>
    <w:p w:rsidR="003F79B9" w:rsidRDefault="003F79B9" w:rsidP="003F79B9">
      <w:pPr>
        <w:pStyle w:val="ConsPlusTitle"/>
        <w:jc w:val="center"/>
        <w:rPr>
          <w:rFonts w:ascii="Times New Roman" w:hAnsi="Times New Roman" w:cs="Times New Roman"/>
          <w:b w:val="0"/>
          <w:sz w:val="20"/>
          <w:szCs w:val="20"/>
        </w:rPr>
      </w:pPr>
      <w:r>
        <w:rPr>
          <w:rFonts w:ascii="Times New Roman" w:hAnsi="Times New Roman" w:cs="Times New Roman"/>
          <w:b w:val="0"/>
          <w:sz w:val="20"/>
          <w:szCs w:val="20"/>
        </w:rPr>
        <w:t>АППАРАТОВ, ПОДЪЕМА ПРИВЯЗНЫХ АЭРОСТАТОВ НАД ТЕРРИТОРИЕЙ</w:t>
      </w:r>
    </w:p>
    <w:p w:rsidR="003F79B9" w:rsidRDefault="003F79B9" w:rsidP="003F79B9">
      <w:pPr>
        <w:pStyle w:val="ConsPlusTitle"/>
        <w:jc w:val="center"/>
        <w:rPr>
          <w:rFonts w:ascii="Times New Roman" w:hAnsi="Times New Roman" w:cs="Times New Roman"/>
          <w:b w:val="0"/>
          <w:sz w:val="20"/>
          <w:szCs w:val="20"/>
        </w:rPr>
      </w:pPr>
      <w:r>
        <w:rPr>
          <w:rFonts w:ascii="Times New Roman" w:hAnsi="Times New Roman" w:cs="Times New Roman"/>
          <w:b w:val="0"/>
          <w:sz w:val="20"/>
          <w:szCs w:val="20"/>
        </w:rPr>
        <w:t>ПЕТРОВСКОГО СЕЛЬСКОГО ПОСЕЛЕНИЯ ТЕВРИЗСКОГО МУНИЦИПАЛЬНОГО РАЙОНА ОМСКОЙ ОБЛАСТИ, А ТАКЖЕ ПОСАДКУ (ВЗЛЕТ) НА ПЛОЩАДКИ,</w:t>
      </w:r>
    </w:p>
    <w:p w:rsidR="003F79B9" w:rsidRDefault="003F79B9" w:rsidP="003F79B9">
      <w:pPr>
        <w:pStyle w:val="ConsPlusTitle"/>
        <w:jc w:val="center"/>
        <w:rPr>
          <w:rFonts w:ascii="Times New Roman" w:hAnsi="Times New Roman" w:cs="Times New Roman"/>
          <w:b w:val="0"/>
          <w:sz w:val="20"/>
          <w:szCs w:val="20"/>
        </w:rPr>
      </w:pPr>
      <w:r>
        <w:rPr>
          <w:rFonts w:ascii="Times New Roman" w:hAnsi="Times New Roman" w:cs="Times New Roman"/>
          <w:b w:val="0"/>
          <w:sz w:val="20"/>
          <w:szCs w:val="20"/>
        </w:rPr>
        <w:t>РАСПОЛОЖЕННЫЕ В ГРАНИЦАХ ПОСЕЛЕНИЯ, СВЕДЕНИЯ О КОТОРЫХ</w:t>
      </w:r>
    </w:p>
    <w:p w:rsidR="003F79B9" w:rsidRDefault="003F79B9" w:rsidP="003F79B9">
      <w:pPr>
        <w:pStyle w:val="ConsPlusTitle"/>
        <w:jc w:val="center"/>
        <w:rPr>
          <w:rFonts w:ascii="Times New Roman" w:hAnsi="Times New Roman" w:cs="Times New Roman"/>
          <w:b w:val="0"/>
          <w:sz w:val="20"/>
          <w:szCs w:val="20"/>
        </w:rPr>
      </w:pPr>
      <w:r>
        <w:rPr>
          <w:rFonts w:ascii="Times New Roman" w:hAnsi="Times New Roman" w:cs="Times New Roman"/>
          <w:b w:val="0"/>
          <w:sz w:val="20"/>
          <w:szCs w:val="20"/>
        </w:rPr>
        <w:t>НЕ ОПУБЛИКОВАНЫ В ДОКУМЕНТАХ АЭРОНАВИГАЦИОННОЙ ИНФОРМАЦИИ"</w:t>
      </w:r>
    </w:p>
    <w:p w:rsidR="003F79B9" w:rsidRDefault="003F79B9" w:rsidP="003F79B9">
      <w:pPr>
        <w:pStyle w:val="ConsPlusNormal"/>
        <w:rPr>
          <w:rFonts w:ascii="Times New Roman" w:hAnsi="Times New Roman" w:cs="Times New Roman"/>
          <w:sz w:val="22"/>
          <w:szCs w:val="22"/>
        </w:rPr>
      </w:pPr>
    </w:p>
    <w:p w:rsidR="003F79B9" w:rsidRDefault="003F79B9" w:rsidP="003F79B9">
      <w:pPr>
        <w:pStyle w:val="ConsPlusNormal"/>
        <w:ind w:firstLine="540"/>
        <w:jc w:val="both"/>
        <w:rPr>
          <w:rFonts w:ascii="Times New Roman" w:hAnsi="Times New Roman" w:cs="Times New Roman"/>
          <w:sz w:val="22"/>
          <w:szCs w:val="22"/>
        </w:rPr>
      </w:pPr>
    </w:p>
    <w:p w:rsidR="003F79B9" w:rsidRDefault="003F79B9" w:rsidP="003F79B9">
      <w:pPr>
        <w:pStyle w:val="ConsPlusTitle"/>
        <w:jc w:val="center"/>
        <w:outlineLvl w:val="1"/>
        <w:rPr>
          <w:rFonts w:ascii="Times New Roman" w:hAnsi="Times New Roman" w:cs="Times New Roman"/>
          <w:sz w:val="22"/>
          <w:szCs w:val="22"/>
        </w:rPr>
      </w:pPr>
      <w:r>
        <w:rPr>
          <w:rFonts w:ascii="Times New Roman" w:hAnsi="Times New Roman" w:cs="Times New Roman"/>
          <w:sz w:val="22"/>
          <w:szCs w:val="22"/>
        </w:rPr>
        <w:t>I. ОБЩИЕ ПОЛОЖЕНИЯ</w:t>
      </w:r>
    </w:p>
    <w:p w:rsidR="003F79B9" w:rsidRDefault="003F79B9" w:rsidP="003F79B9">
      <w:pPr>
        <w:pStyle w:val="ConsPlusNormal"/>
        <w:ind w:firstLine="540"/>
        <w:jc w:val="both"/>
        <w:rPr>
          <w:rFonts w:ascii="Times New Roman" w:hAnsi="Times New Roman" w:cs="Times New Roman"/>
          <w:sz w:val="22"/>
          <w:szCs w:val="22"/>
        </w:rPr>
      </w:pPr>
    </w:p>
    <w:p w:rsidR="003F79B9" w:rsidRDefault="003F79B9" w:rsidP="003F79B9">
      <w:pPr>
        <w:pStyle w:val="ConsPlusNormal"/>
        <w:ind w:firstLine="540"/>
        <w:jc w:val="both"/>
        <w:rPr>
          <w:rFonts w:ascii="Times New Roman" w:hAnsi="Times New Roman" w:cs="Times New Roman"/>
          <w:sz w:val="22"/>
          <w:szCs w:val="22"/>
        </w:rPr>
      </w:pPr>
      <w:bookmarkStart w:id="1" w:name="Par51"/>
      <w:bookmarkEnd w:id="1"/>
      <w:r>
        <w:rPr>
          <w:rFonts w:ascii="Times New Roman" w:hAnsi="Times New Roman" w:cs="Times New Roman"/>
          <w:sz w:val="22"/>
          <w:szCs w:val="22"/>
        </w:rPr>
        <w:t>1. Настоящий 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Петровского сельского поселения Тевризского муниципального района Омской области, а также посадку (взлет) на площадки, расположенные в границах поселения,</w:t>
      </w:r>
      <w:r>
        <w:rPr>
          <w:rFonts w:ascii="Times New Roman" w:hAnsi="Times New Roman" w:cs="Times New Roman"/>
          <w:sz w:val="24"/>
          <w:szCs w:val="24"/>
        </w:rPr>
        <w:t xml:space="preserve"> </w:t>
      </w:r>
      <w:r>
        <w:rPr>
          <w:rFonts w:ascii="Times New Roman" w:hAnsi="Times New Roman" w:cs="Times New Roman"/>
          <w:sz w:val="22"/>
          <w:szCs w:val="22"/>
        </w:rPr>
        <w:t xml:space="preserve">сведения о которых не опубликованы в документах аэронавигационной информации" (далее - Административный регламент) разработан в соответствии с Федеральным </w:t>
      </w:r>
      <w:hyperlink r:id="rId4" w:history="1">
        <w:r>
          <w:rPr>
            <w:rStyle w:val="a3"/>
            <w:rFonts w:ascii="Times New Roman" w:hAnsi="Times New Roman" w:cs="Times New Roman"/>
            <w:color w:val="0000FF"/>
            <w:sz w:val="22"/>
            <w:szCs w:val="22"/>
            <w:u w:val="none"/>
          </w:rPr>
          <w:t>законом</w:t>
        </w:r>
      </w:hyperlink>
      <w:r>
        <w:rPr>
          <w:rFonts w:ascii="Times New Roman" w:hAnsi="Times New Roman" w:cs="Times New Roman"/>
          <w:sz w:val="22"/>
          <w:szCs w:val="22"/>
        </w:rPr>
        <w:t xml:space="preserve"> от 27.07.2010 № 210-ФЗ "Об организации предоставления государственных и муниципальных услуг" и устанавливает стандарт и порядок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Петровского сельского поселения Тевризского муниципального района Омской области, а также посадку (взлет) на площадки, расположенные в границах поселения, сведения о которых не опубликованы в документах (далее - муниципальная услуга).</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2. Муниципальная услуга предоставляется физическим и юридическим лицам либо представителям физических или юридических лиц (далее - заявитель).</w:t>
      </w:r>
    </w:p>
    <w:p w:rsidR="003F79B9" w:rsidRDefault="003F79B9" w:rsidP="003F79B9">
      <w:pPr>
        <w:pStyle w:val="ConsPlusNormal"/>
        <w:spacing w:before="240"/>
        <w:ind w:firstLine="540"/>
        <w:rPr>
          <w:rFonts w:ascii="Times New Roman" w:hAnsi="Times New Roman" w:cs="Times New Roman"/>
          <w:sz w:val="22"/>
          <w:szCs w:val="22"/>
        </w:rPr>
      </w:pPr>
      <w:r>
        <w:rPr>
          <w:rFonts w:ascii="Times New Roman" w:hAnsi="Times New Roman" w:cs="Times New Roman"/>
          <w:sz w:val="22"/>
          <w:szCs w:val="22"/>
        </w:rPr>
        <w:t xml:space="preserve">3. Справочная информация о месте нахождения и графике работы администрации и структурного подразделения, предоставляющего муниципальную услугу, справочные телефоны, адрес официального сайта, электронной почты администрации размещаются на официальном интернет-портале Петровского сельского поселения Тевризского муниципального района Омской области </w:t>
      </w:r>
      <w:hyperlink r:id="rId5" w:history="1">
        <w:r>
          <w:rPr>
            <w:rStyle w:val="a3"/>
            <w:rFonts w:ascii="Times New Roman" w:hAnsi="Times New Roman" w:cs="Times New Roman"/>
            <w:sz w:val="22"/>
            <w:szCs w:val="22"/>
            <w:lang w:val="en-US"/>
          </w:rPr>
          <w:t>http</w:t>
        </w:r>
        <w:r>
          <w:rPr>
            <w:rStyle w:val="a3"/>
            <w:rFonts w:ascii="Times New Roman" w:hAnsi="Times New Roman" w:cs="Times New Roman"/>
            <w:sz w:val="22"/>
            <w:szCs w:val="22"/>
          </w:rPr>
          <w:t>://</w:t>
        </w:r>
        <w:r>
          <w:rPr>
            <w:rStyle w:val="a3"/>
            <w:rFonts w:ascii="Times New Roman" w:hAnsi="Times New Roman" w:cs="Times New Roman"/>
            <w:sz w:val="22"/>
            <w:szCs w:val="22"/>
            <w:lang w:val="en-US"/>
          </w:rPr>
          <w:t>ptrvsk</w:t>
        </w:r>
        <w:r>
          <w:rPr>
            <w:rStyle w:val="a3"/>
            <w:rFonts w:ascii="Times New Roman" w:hAnsi="Times New Roman" w:cs="Times New Roman"/>
            <w:sz w:val="22"/>
            <w:szCs w:val="22"/>
          </w:rPr>
          <w:t>.</w:t>
        </w:r>
        <w:r>
          <w:rPr>
            <w:rStyle w:val="a3"/>
            <w:rFonts w:ascii="Times New Roman" w:hAnsi="Times New Roman" w:cs="Times New Roman"/>
            <w:sz w:val="22"/>
            <w:szCs w:val="22"/>
            <w:lang w:val="en-US"/>
          </w:rPr>
          <w:t>tevr</w:t>
        </w:r>
        <w:r>
          <w:rPr>
            <w:rStyle w:val="a3"/>
            <w:rFonts w:ascii="Times New Roman" w:hAnsi="Times New Roman" w:cs="Times New Roman"/>
            <w:sz w:val="22"/>
            <w:szCs w:val="22"/>
          </w:rPr>
          <w:t>.</w:t>
        </w:r>
        <w:r>
          <w:rPr>
            <w:rStyle w:val="a3"/>
            <w:rFonts w:ascii="Times New Roman" w:hAnsi="Times New Roman" w:cs="Times New Roman"/>
            <w:sz w:val="22"/>
            <w:szCs w:val="22"/>
            <w:lang w:val="en-US"/>
          </w:rPr>
          <w:t>omskportal</w:t>
        </w:r>
        <w:r>
          <w:rPr>
            <w:rStyle w:val="a3"/>
            <w:rFonts w:ascii="Times New Roman" w:hAnsi="Times New Roman" w:cs="Times New Roman"/>
            <w:sz w:val="22"/>
            <w:szCs w:val="22"/>
          </w:rPr>
          <w:t>.</w:t>
        </w:r>
        <w:r>
          <w:rPr>
            <w:rStyle w:val="a3"/>
            <w:rFonts w:ascii="Times New Roman" w:hAnsi="Times New Roman" w:cs="Times New Roman"/>
            <w:sz w:val="22"/>
            <w:szCs w:val="22"/>
            <w:lang w:val="en-US"/>
          </w:rPr>
          <w:t>ru</w:t>
        </w:r>
        <w:r>
          <w:rPr>
            <w:rStyle w:val="a3"/>
            <w:rFonts w:ascii="Times New Roman" w:hAnsi="Times New Roman" w:cs="Times New Roman"/>
            <w:sz w:val="22"/>
            <w:szCs w:val="22"/>
          </w:rPr>
          <w:t>/</w:t>
        </w:r>
      </w:hyperlink>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4. Порядок информирования о правилах предоставления муниципальной услуги.</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 на информационных стендах непосредственно в администрации;</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 в государственном автономном учреждении Тевризского района Омской области "Многофункциональный центр организации предоставления государственных и муниципальных услуг Омской области" (далее - МФЦ);</w:t>
      </w:r>
    </w:p>
    <w:p w:rsidR="003F79B9" w:rsidRDefault="003F79B9" w:rsidP="003F79B9">
      <w:pPr>
        <w:pStyle w:val="ConsPlusNormal"/>
        <w:spacing w:before="240"/>
        <w:ind w:firstLine="540"/>
        <w:rPr>
          <w:rFonts w:ascii="Times New Roman" w:hAnsi="Times New Roman" w:cs="Times New Roman"/>
          <w:sz w:val="22"/>
          <w:szCs w:val="22"/>
        </w:rPr>
      </w:pPr>
      <w:r>
        <w:rPr>
          <w:rFonts w:ascii="Times New Roman" w:hAnsi="Times New Roman" w:cs="Times New Roman"/>
          <w:sz w:val="22"/>
          <w:szCs w:val="22"/>
        </w:rPr>
        <w:t xml:space="preserve">- в информационно-телекоммуникационной сети "Интернет", в том числе на официальном интернет-сайте администрации Петровского сельского поселения Тевризского муниципального района Омской области </w:t>
      </w:r>
      <w:hyperlink r:id="rId6" w:history="1">
        <w:r>
          <w:rPr>
            <w:rStyle w:val="a3"/>
            <w:rFonts w:ascii="Times New Roman" w:hAnsi="Times New Roman" w:cs="Times New Roman"/>
            <w:sz w:val="22"/>
            <w:szCs w:val="22"/>
            <w:lang w:val="en-US"/>
          </w:rPr>
          <w:t>http</w:t>
        </w:r>
        <w:r>
          <w:rPr>
            <w:rStyle w:val="a3"/>
            <w:rFonts w:ascii="Times New Roman" w:hAnsi="Times New Roman" w:cs="Times New Roman"/>
            <w:sz w:val="22"/>
            <w:szCs w:val="22"/>
          </w:rPr>
          <w:t>://</w:t>
        </w:r>
        <w:r>
          <w:rPr>
            <w:rStyle w:val="a3"/>
            <w:rFonts w:ascii="Times New Roman" w:hAnsi="Times New Roman" w:cs="Times New Roman"/>
            <w:sz w:val="22"/>
            <w:szCs w:val="22"/>
            <w:lang w:val="en-US"/>
          </w:rPr>
          <w:t>ptrvsk</w:t>
        </w:r>
        <w:r>
          <w:rPr>
            <w:rStyle w:val="a3"/>
            <w:rFonts w:ascii="Times New Roman" w:hAnsi="Times New Roman" w:cs="Times New Roman"/>
            <w:sz w:val="22"/>
            <w:szCs w:val="22"/>
          </w:rPr>
          <w:t>.</w:t>
        </w:r>
        <w:r>
          <w:rPr>
            <w:rStyle w:val="a3"/>
            <w:rFonts w:ascii="Times New Roman" w:hAnsi="Times New Roman" w:cs="Times New Roman"/>
            <w:sz w:val="22"/>
            <w:szCs w:val="22"/>
            <w:lang w:val="en-US"/>
          </w:rPr>
          <w:t>tevr</w:t>
        </w:r>
        <w:r>
          <w:rPr>
            <w:rStyle w:val="a3"/>
            <w:rFonts w:ascii="Times New Roman" w:hAnsi="Times New Roman" w:cs="Times New Roman"/>
            <w:sz w:val="22"/>
            <w:szCs w:val="22"/>
          </w:rPr>
          <w:t>.</w:t>
        </w:r>
        <w:r>
          <w:rPr>
            <w:rStyle w:val="a3"/>
            <w:rFonts w:ascii="Times New Roman" w:hAnsi="Times New Roman" w:cs="Times New Roman"/>
            <w:sz w:val="22"/>
            <w:szCs w:val="22"/>
            <w:lang w:val="en-US"/>
          </w:rPr>
          <w:t>omskportal</w:t>
        </w:r>
        <w:r>
          <w:rPr>
            <w:rStyle w:val="a3"/>
            <w:rFonts w:ascii="Times New Roman" w:hAnsi="Times New Roman" w:cs="Times New Roman"/>
            <w:sz w:val="22"/>
            <w:szCs w:val="22"/>
          </w:rPr>
          <w:t>.</w:t>
        </w:r>
        <w:r>
          <w:rPr>
            <w:rStyle w:val="a3"/>
            <w:rFonts w:ascii="Times New Roman" w:hAnsi="Times New Roman" w:cs="Times New Roman"/>
            <w:sz w:val="22"/>
            <w:szCs w:val="22"/>
            <w:lang w:val="en-US"/>
          </w:rPr>
          <w:t>ru</w:t>
        </w:r>
        <w:r>
          <w:rPr>
            <w:rStyle w:val="a3"/>
            <w:rFonts w:ascii="Times New Roman" w:hAnsi="Times New Roman" w:cs="Times New Roman"/>
            <w:sz w:val="22"/>
            <w:szCs w:val="22"/>
          </w:rPr>
          <w:t>/</w:t>
        </w:r>
      </w:hyperlink>
      <w:r>
        <w:rPr>
          <w:rFonts w:ascii="Times New Roman" w:hAnsi="Times New Roman" w:cs="Times New Roman"/>
          <w:sz w:val="22"/>
          <w:szCs w:val="22"/>
        </w:rPr>
        <w:t>, официальном сайте МФЦ  https://мфц-</w:t>
      </w:r>
      <w:r>
        <w:rPr>
          <w:rFonts w:ascii="Times New Roman" w:hAnsi="Times New Roman" w:cs="Times New Roman"/>
          <w:sz w:val="22"/>
          <w:szCs w:val="22"/>
        </w:rPr>
        <w:lastRenderedPageBreak/>
        <w:t>омск.рф/ru/tevriz/;</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 в средствах массовой информации;</w:t>
      </w:r>
      <w:r>
        <w:t xml:space="preserve"> </w:t>
      </w:r>
      <w:r>
        <w:rPr>
          <w:rFonts w:ascii="Times New Roman" w:hAnsi="Times New Roman" w:cs="Times New Roman"/>
          <w:sz w:val="22"/>
          <w:szCs w:val="22"/>
        </w:rPr>
        <w:t>https://мфц-омск.рф/ru/tevriz/</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 в федеральной государственной информационной системе "Единый портал государственных и муниципальных услуг (функций)" (далее - ЕПГУ) (www.gosuslugi.ru).</w:t>
      </w:r>
    </w:p>
    <w:p w:rsidR="003F79B9" w:rsidRDefault="003F79B9" w:rsidP="003F79B9">
      <w:pPr>
        <w:pStyle w:val="ConsPlusNormal"/>
        <w:spacing w:before="240"/>
        <w:ind w:firstLine="540"/>
        <w:rPr>
          <w:rFonts w:ascii="Times New Roman" w:hAnsi="Times New Roman" w:cs="Times New Roman"/>
          <w:sz w:val="22"/>
          <w:szCs w:val="22"/>
        </w:rPr>
      </w:pPr>
      <w:r>
        <w:rPr>
          <w:rFonts w:ascii="Times New Roman" w:hAnsi="Times New Roman" w:cs="Times New Roman"/>
          <w:sz w:val="22"/>
          <w:szCs w:val="22"/>
        </w:rPr>
        <w:t xml:space="preserve">Сведения о местах нахождения, контактных телефонах и графиках работы филиалов МФЦ размещаются на официальном сайте МФЦ - </w:t>
      </w:r>
      <w:hyperlink r:id="rId7" w:history="1">
        <w:r>
          <w:rPr>
            <w:rStyle w:val="a3"/>
            <w:rFonts w:ascii="Times New Roman" w:hAnsi="Times New Roman" w:cs="Times New Roman"/>
            <w:color w:val="000000"/>
            <w:sz w:val="22"/>
            <w:szCs w:val="22"/>
          </w:rPr>
          <w:t>https://мфц-омск.рф/ru/tevriz/</w:t>
        </w:r>
      </w:hyperlink>
      <w:r>
        <w:rPr>
          <w:rFonts w:ascii="Times New Roman" w:hAnsi="Times New Roman" w:cs="Times New Roman"/>
          <w:color w:val="000000"/>
          <w:sz w:val="22"/>
          <w:szCs w:val="22"/>
        </w:rPr>
        <w:t xml:space="preserve">, </w:t>
      </w:r>
      <w:r>
        <w:rPr>
          <w:rFonts w:ascii="Times New Roman" w:hAnsi="Times New Roman" w:cs="Times New Roman"/>
          <w:b/>
          <w:sz w:val="22"/>
          <w:szCs w:val="22"/>
        </w:rPr>
        <w:t xml:space="preserve"> </w:t>
      </w:r>
      <w:r>
        <w:rPr>
          <w:rFonts w:ascii="Times New Roman" w:hAnsi="Times New Roman" w:cs="Times New Roman"/>
          <w:sz w:val="22"/>
          <w:szCs w:val="22"/>
        </w:rPr>
        <w:t>на стендах МФЦ, а также указанные сведения можно получить по телефону единой справочной службы МФЦ – 2-15-03.</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Информирование о порядке и ходе предоставления муниципальной услуги осуществляет специалист МКУ УГЗ.</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Информация по вопросам предоставления муниципальной услуги предоставляется в:</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 устной форме (лично или по телефону в соответствии с графиком приема заявителей);</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 письменной форме (лично или почтовым сообщением);</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 электронной форме, в том числе через ЕПГУ.</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5. 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При письменном обращении ответ направляется заявителю в течение 20 (двадцати) дней со дня регистрации письменного обращения. Ответ подписывается Главой Петровского сельского поселения Тевризского муниципального района Омской области (либо лицом, уполномоченным Главой Петровского сельского поселения Тевризского муниципального района Омской области),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Петровского сельского поселения Тевризского муниципального района Омской области (лицо, уполномоченное Главой Петровского сельского поселения Тевризского муниципального района Омской области) вправе продлить срок рассмотрения обращения не более чем на 30 (тридцать) дней, уведомив о продлении срока его рассмотрения заявителя.</w:t>
      </w:r>
    </w:p>
    <w:p w:rsidR="003F79B9" w:rsidRDefault="003F79B9" w:rsidP="003F79B9">
      <w:pPr>
        <w:pStyle w:val="ConsPlusNormal"/>
        <w:ind w:firstLine="540"/>
        <w:jc w:val="both"/>
        <w:rPr>
          <w:rFonts w:ascii="Times New Roman" w:hAnsi="Times New Roman" w:cs="Times New Roman"/>
          <w:sz w:val="22"/>
          <w:szCs w:val="22"/>
        </w:rPr>
      </w:pPr>
    </w:p>
    <w:p w:rsidR="003F79B9" w:rsidRDefault="003F79B9" w:rsidP="003F79B9">
      <w:pPr>
        <w:pStyle w:val="ConsPlusTitle"/>
        <w:jc w:val="center"/>
        <w:outlineLvl w:val="1"/>
        <w:rPr>
          <w:rFonts w:ascii="Times New Roman" w:hAnsi="Times New Roman" w:cs="Times New Roman"/>
          <w:sz w:val="22"/>
          <w:szCs w:val="22"/>
        </w:rPr>
      </w:pPr>
      <w:r>
        <w:rPr>
          <w:rFonts w:ascii="Times New Roman" w:hAnsi="Times New Roman" w:cs="Times New Roman"/>
          <w:sz w:val="22"/>
          <w:szCs w:val="22"/>
        </w:rPr>
        <w:t>II. СТАНДАРТ ПРЕДОСТАВЛЕНИЯ МУНИЦИПАЛЬНОЙ УСЛУГИ</w:t>
      </w:r>
    </w:p>
    <w:p w:rsidR="003F79B9" w:rsidRDefault="003F79B9" w:rsidP="003F79B9">
      <w:pPr>
        <w:pStyle w:val="ConsPlusNormal"/>
        <w:ind w:firstLine="540"/>
        <w:jc w:val="both"/>
        <w:rPr>
          <w:rFonts w:ascii="Times New Roman" w:hAnsi="Times New Roman" w:cs="Times New Roman"/>
          <w:sz w:val="22"/>
          <w:szCs w:val="22"/>
        </w:rPr>
      </w:pPr>
    </w:p>
    <w:p w:rsidR="003F79B9" w:rsidRDefault="003F79B9" w:rsidP="003F79B9">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1. Наименование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Петровского сельского поселения Тевризского муниципального района Омской области, а также посадку (взлет) на площадки, расположенные в границах поселения, сведения о которых не опубликованы в документах аэронавигационной информации".</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 xml:space="preserve">2. Муниципальная услуга предоставляется администрацией Петровского сельского </w:t>
      </w:r>
      <w:r>
        <w:rPr>
          <w:rFonts w:ascii="Times New Roman" w:hAnsi="Times New Roman" w:cs="Times New Roman"/>
          <w:sz w:val="22"/>
          <w:szCs w:val="22"/>
        </w:rPr>
        <w:lastRenderedPageBreak/>
        <w:t xml:space="preserve">поселения Тевризского муниципального района Омской области. </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Ответственным за организацию предоставления муниципальной услуги является МКУ УГЗ.</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3. Результат предоставления муниципальной услуги:</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 xml:space="preserve">- направление (выдача) </w:t>
      </w:r>
      <w:hyperlink r:id="rId8" w:anchor="Par471" w:tooltip="ОБРАЗЕЦ РАЗРЕШЕНИЯ МУНИЦИПАЛЬНОЙ УСЛУГИ" w:history="1">
        <w:r>
          <w:rPr>
            <w:rStyle w:val="a3"/>
            <w:rFonts w:ascii="Times New Roman" w:hAnsi="Times New Roman" w:cs="Times New Roman"/>
            <w:color w:val="0000FF"/>
            <w:sz w:val="22"/>
            <w:szCs w:val="22"/>
            <w:u w:val="none"/>
          </w:rPr>
          <w:t>разрешения</w:t>
        </w:r>
      </w:hyperlink>
      <w:r>
        <w:rPr>
          <w:rFonts w:ascii="Times New Roman" w:hAnsi="Times New Roman" w:cs="Times New Roman"/>
          <w:sz w:val="22"/>
          <w:szCs w:val="22"/>
        </w:rPr>
        <w:t xml:space="preserve">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Петровского сельского поселения Тевризского муниципального района Омской области, а также посадку (взлет) на площадки, расположенные в границах поселения,  сведения о которых не опубликованы в документах аэронавигационной информации (далее - Разрешение), которое оформляется в соответствии с приложением 3 к настоящему Административному регламенту;</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 xml:space="preserve">- направление (выдача) уведомления об отказе в предоставлении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Петровского сельского поселения Тевризского муниципального района Омской области, а также посадку (взлет) на площадки, расположенные в границах поселения,  сведения о которых не опубликованы в документах аэронавигационной информации (далее - Уведомление об отказе в выдаче разрешения), которое оформляется в соответствии с </w:t>
      </w:r>
      <w:hyperlink r:id="rId9" w:anchor="Par539" w:tooltip="ОБРАЗЕЦ ОТКАЗА В РАЗРЕШЕНИИ МУНИЦИПАЛЬНОЙ УСЛУГИ" w:history="1">
        <w:r>
          <w:rPr>
            <w:rStyle w:val="a3"/>
            <w:rFonts w:ascii="Times New Roman" w:hAnsi="Times New Roman" w:cs="Times New Roman"/>
            <w:color w:val="0000FF"/>
            <w:sz w:val="22"/>
            <w:szCs w:val="22"/>
            <w:u w:val="none"/>
          </w:rPr>
          <w:t>приложением 4</w:t>
        </w:r>
      </w:hyperlink>
      <w:r>
        <w:rPr>
          <w:rFonts w:ascii="Times New Roman" w:hAnsi="Times New Roman" w:cs="Times New Roman"/>
          <w:sz w:val="22"/>
          <w:szCs w:val="22"/>
        </w:rPr>
        <w:t xml:space="preserve"> к настоящему Административному регламенту.</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4. Срок предоставления муниципальной услуги составляет 20 рабочих дней с даты регистрации заявления о предоставлении муниципальной услуги (далее - заявление).</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3F79B9" w:rsidRDefault="003F79B9" w:rsidP="003F79B9">
      <w:pPr>
        <w:pStyle w:val="ConsPlusNormal"/>
        <w:spacing w:before="240"/>
        <w:ind w:firstLine="540"/>
        <w:rPr>
          <w:rFonts w:ascii="Times New Roman" w:hAnsi="Times New Roman" w:cs="Times New Roman"/>
          <w:sz w:val="22"/>
          <w:szCs w:val="22"/>
        </w:rPr>
      </w:pPr>
      <w:r>
        <w:rPr>
          <w:rFonts w:ascii="Times New Roman" w:hAnsi="Times New Roman" w:cs="Times New Roman"/>
          <w:sz w:val="22"/>
          <w:szCs w:val="22"/>
        </w:rPr>
        <w:t xml:space="preserve">5. Перечень нормативных правовых актов Российской Федерации, Омской области, муниципальных правовых актов Петровского сельского поселения Тевризского муниципального района Омской области,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Петровского сельского поселения Тевризского муниципального района Омской области в информационно-телекоммуникационной сети "Интернет" </w:t>
      </w:r>
      <w:hyperlink r:id="rId10" w:history="1">
        <w:r>
          <w:rPr>
            <w:rStyle w:val="a3"/>
            <w:rFonts w:ascii="Times New Roman" w:hAnsi="Times New Roman" w:cs="Times New Roman"/>
            <w:sz w:val="22"/>
            <w:szCs w:val="22"/>
            <w:lang w:val="en-US"/>
          </w:rPr>
          <w:t>http</w:t>
        </w:r>
        <w:r>
          <w:rPr>
            <w:rStyle w:val="a3"/>
            <w:rFonts w:ascii="Times New Roman" w:hAnsi="Times New Roman" w:cs="Times New Roman"/>
            <w:sz w:val="22"/>
            <w:szCs w:val="22"/>
          </w:rPr>
          <w:t>://</w:t>
        </w:r>
        <w:r>
          <w:rPr>
            <w:rStyle w:val="a3"/>
            <w:rFonts w:ascii="Times New Roman" w:hAnsi="Times New Roman" w:cs="Times New Roman"/>
            <w:sz w:val="22"/>
            <w:szCs w:val="22"/>
            <w:lang w:val="en-US"/>
          </w:rPr>
          <w:t>ptrvsk</w:t>
        </w:r>
        <w:r>
          <w:rPr>
            <w:rStyle w:val="a3"/>
            <w:rFonts w:ascii="Times New Roman" w:hAnsi="Times New Roman" w:cs="Times New Roman"/>
            <w:sz w:val="22"/>
            <w:szCs w:val="22"/>
          </w:rPr>
          <w:t>.</w:t>
        </w:r>
        <w:r>
          <w:rPr>
            <w:rStyle w:val="a3"/>
            <w:rFonts w:ascii="Times New Roman" w:hAnsi="Times New Roman" w:cs="Times New Roman"/>
            <w:sz w:val="22"/>
            <w:szCs w:val="22"/>
            <w:lang w:val="en-US"/>
          </w:rPr>
          <w:t>tevr</w:t>
        </w:r>
        <w:r>
          <w:rPr>
            <w:rStyle w:val="a3"/>
            <w:rFonts w:ascii="Times New Roman" w:hAnsi="Times New Roman" w:cs="Times New Roman"/>
            <w:sz w:val="22"/>
            <w:szCs w:val="22"/>
          </w:rPr>
          <w:t>.</w:t>
        </w:r>
        <w:r>
          <w:rPr>
            <w:rStyle w:val="a3"/>
            <w:rFonts w:ascii="Times New Roman" w:hAnsi="Times New Roman" w:cs="Times New Roman"/>
            <w:sz w:val="22"/>
            <w:szCs w:val="22"/>
            <w:lang w:val="en-US"/>
          </w:rPr>
          <w:t>omskportal</w:t>
        </w:r>
        <w:r>
          <w:rPr>
            <w:rStyle w:val="a3"/>
            <w:rFonts w:ascii="Times New Roman" w:hAnsi="Times New Roman" w:cs="Times New Roman"/>
            <w:sz w:val="22"/>
            <w:szCs w:val="22"/>
          </w:rPr>
          <w:t>.</w:t>
        </w:r>
        <w:r>
          <w:rPr>
            <w:rStyle w:val="a3"/>
            <w:rFonts w:ascii="Times New Roman" w:hAnsi="Times New Roman" w:cs="Times New Roman"/>
            <w:sz w:val="22"/>
            <w:szCs w:val="22"/>
            <w:lang w:val="en-US"/>
          </w:rPr>
          <w:t>ru</w:t>
        </w:r>
        <w:r>
          <w:rPr>
            <w:rStyle w:val="a3"/>
            <w:rFonts w:ascii="Times New Roman" w:hAnsi="Times New Roman" w:cs="Times New Roman"/>
            <w:sz w:val="22"/>
            <w:szCs w:val="22"/>
          </w:rPr>
          <w:t>/</w:t>
        </w:r>
      </w:hyperlink>
      <w:r>
        <w:rPr>
          <w:rFonts w:ascii="Times New Roman" w:hAnsi="Times New Roman" w:cs="Times New Roman"/>
          <w:sz w:val="22"/>
          <w:szCs w:val="22"/>
        </w:rPr>
        <w:t xml:space="preserve"> , в федеральной государственной системе "Федеральный реестр государственных и муниципальных услуг (функций)" и на ЕПГУ.</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 xml:space="preserve">6. Для получения разрешения физическое лицо, юридическое лицо (далее - заявитель) представляет не позднее, чем за 20 рабочих дней до начала планируемых сроков выполнения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Петровского сельского поселения Тевризского муниципального района Омской области, а также посадку (взлет) на площадки, расположенные в границах поселения,  площадки, сведения о которых не опубликованы в документах аэронавигационной информации, </w:t>
      </w:r>
      <w:hyperlink r:id="rId11" w:anchor="Par315" w:tooltip="ОБРАЗЕЦ ЗАЯВЛЕНИЯ" w:history="1">
        <w:r>
          <w:rPr>
            <w:rStyle w:val="a3"/>
            <w:rFonts w:ascii="Times New Roman" w:hAnsi="Times New Roman" w:cs="Times New Roman"/>
            <w:color w:val="0000FF"/>
            <w:sz w:val="22"/>
            <w:szCs w:val="22"/>
            <w:u w:val="none"/>
          </w:rPr>
          <w:t>заявление</w:t>
        </w:r>
      </w:hyperlink>
      <w:r>
        <w:rPr>
          <w:rFonts w:ascii="Times New Roman" w:hAnsi="Times New Roman" w:cs="Times New Roman"/>
          <w:sz w:val="22"/>
          <w:szCs w:val="22"/>
        </w:rPr>
        <w:t xml:space="preserve"> о выдаче разрешения по образцу в соответствии с приложением 1 к настоящему Административному регламенту (далее - заявление) и документы, необходимые для предоставления муниципальной услуги, которые представляются одним из следующих способов:</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а) лично в администрацию или МФЦ;</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б) направляются почтовым сообщением в администрацию;</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 xml:space="preserve">в) в электронной форме (при наличии электронной подписи) путем направления запроса на адрес электронной почты администрации или официальный сайт администрации или посредством </w:t>
      </w:r>
      <w:r>
        <w:rPr>
          <w:rFonts w:ascii="Times New Roman" w:hAnsi="Times New Roman" w:cs="Times New Roman"/>
          <w:sz w:val="22"/>
          <w:szCs w:val="22"/>
        </w:rPr>
        <w:lastRenderedPageBreak/>
        <w:t>личного кабинета ЕПГУ.</w:t>
      </w:r>
    </w:p>
    <w:p w:rsidR="003F79B9" w:rsidRDefault="003F79B9" w:rsidP="003F79B9">
      <w:pPr>
        <w:pStyle w:val="ConsPlusNormal"/>
        <w:spacing w:before="240"/>
        <w:ind w:firstLine="540"/>
        <w:jc w:val="both"/>
        <w:rPr>
          <w:rFonts w:ascii="Times New Roman" w:hAnsi="Times New Roman" w:cs="Times New Roman"/>
          <w:sz w:val="22"/>
          <w:szCs w:val="22"/>
        </w:rPr>
      </w:pPr>
      <w:bookmarkStart w:id="2" w:name="Par86"/>
      <w:bookmarkEnd w:id="2"/>
      <w:r>
        <w:rPr>
          <w:rFonts w:ascii="Times New Roman" w:hAnsi="Times New Roman" w:cs="Times New Roman"/>
          <w:sz w:val="22"/>
          <w:szCs w:val="22"/>
        </w:rPr>
        <w:t>7. Перечень необходимых и обязательных для предоставления муниципальной услуги документов, подлежащих представлению заявителем:</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1) документ, удостоверяющий личность заявителя;</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2) 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3) проект порядка выполнения (по виду деятельности):</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а)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б) десантирования парашютистов с указанием времени, места, высоты выброски и количества подъемов воздушного судна;</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в) подъемов привязных аэростатов с указанием времени, места, высоты подъема привязных аэростатов;</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в) летной программы при производстве демонстрационных полетов воздушных судов;</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г) полетов беспилотных летательных аппаратов с указанием времени, места, высоты;</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д) посадки (взлета) воздушных судов на площадки, расположенные в границах города Бердска, сведения о которых не опубликованы в документах аэронавигационной информации;</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4) документы, подтверждающие обязательное страхование ответственности владельца воздушного судна перед третьими лицами; документы, подтверждающие обязательное страхование гражданской ответственности перевозчика перед пассажиром воздушного судна (в случае предполагаемого наличия пассажира);</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5) документы, подтверждающие обязательное страхование ответственности эксплуатанта при авиационных работах (в случае выполнения авиационных работ); документы, подтверждающие обязательное страхование жизни и здоровья членов экипажа пилотируемого воздушного судна (в случае наличия членов экипажа);</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6) документы, удостоверяющие личность членов экипажа гражданского судна (в случае наличия членов экипажа гражданского судна, за исключением сверхлегких пилотируемых гражданских воздушных судов с массой конструкции 115 килограммов и менее, а также беспилотных гражданских воздушных судов с максимальной взлетной массой 30 килограммов и менее);</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7) правоустанавливающий документ на воздушное судно (для воздушных судов, не подлежащих в соответствии с законодательством государственной регистрации и государственному учету);</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8) сведения о государственной регистрации воздушного судна или о государственном учете воздушного судна (в отношении воздушного судна, подлежащего в соответствии с законодательством государственной регистрации или государственному учету);</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9) сведения о наличии сертификата летной годности на воздушное судно (за исключением сверхлегких пилотируемых гражданских воздушных судов с массой конструкции 115 килограммов и менее, а также беспилотных гражданских воздушных судов с максимальной взлетной массой 30 килограммов и менее);</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 xml:space="preserve">10) сведения о наличии свидетельств членов экипажа гражданского судна, подтверждающих </w:t>
      </w:r>
      <w:r>
        <w:rPr>
          <w:rFonts w:ascii="Times New Roman" w:hAnsi="Times New Roman" w:cs="Times New Roman"/>
          <w:sz w:val="22"/>
          <w:szCs w:val="22"/>
        </w:rPr>
        <w:lastRenderedPageBreak/>
        <w:t>допуск лиц из числа специалистов авиационного персонала гражданской авиации к выполнению функций членов экипажа гражданского судна (в случае наличия членов экипажа гражданского судна, за исключением сверхлегких пилотируемых гражданских воздушных судов с массой конструкции 115 килограммов и менее, а также беспилотных гражданских воздушных судов с максимальной взлетной массой 30 килограммов и менее);</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11) копия договора с третьим лицом на выполнение заявленных авиационных работ;</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 xml:space="preserve">12) согласие на обработку персональных данных в соответствии с Федеральным </w:t>
      </w:r>
      <w:hyperlink r:id="rId12" w:history="1">
        <w:r>
          <w:rPr>
            <w:rStyle w:val="a3"/>
            <w:rFonts w:ascii="Times New Roman" w:hAnsi="Times New Roman" w:cs="Times New Roman"/>
            <w:color w:val="0000FF"/>
            <w:sz w:val="22"/>
            <w:szCs w:val="22"/>
            <w:u w:val="none"/>
          </w:rPr>
          <w:t>законом</w:t>
        </w:r>
      </w:hyperlink>
      <w:r>
        <w:rPr>
          <w:rFonts w:ascii="Times New Roman" w:hAnsi="Times New Roman" w:cs="Times New Roman"/>
          <w:sz w:val="22"/>
          <w:szCs w:val="22"/>
        </w:rPr>
        <w:t xml:space="preserve"> от 27.07.2006 № 152-ФЗ "О персональных данных" (для физических лиц).</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8. Копии документов принимаются при предъявлении подлинников документов (в случае если копии не заверены нотариально), если иное не предусмотрено законодательством Российской Федерации.</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9. Заявитель вправе представить дополнительные документы, которые, по мнению заявителя, имеют значение для принятия решения о выдаче разрешения.</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10. В порядке межведомственного информационного взаимодействия МКУ УГЗ запрашивает следующие документы (их копии или сведения, содержащиеся в них):</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 выписку из Единого государственного реестра юридических лиц или индивидуальных предпринимателей (в случае если заявитель является юридическим лицом или индивидуальным предпринимателем).</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Предусмотренные настоящим пунктом документы заявитель вправе представить самостоятельно.</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 xml:space="preserve">11. Не допускается требовать от заявителя представления документов и информации или осуществления действий, предусмотренных </w:t>
      </w:r>
      <w:hyperlink r:id="rId13" w:history="1">
        <w:r>
          <w:rPr>
            <w:rStyle w:val="a3"/>
            <w:rFonts w:ascii="Times New Roman" w:hAnsi="Times New Roman" w:cs="Times New Roman"/>
            <w:color w:val="0000FF"/>
            <w:sz w:val="22"/>
            <w:szCs w:val="22"/>
            <w:u w:val="none"/>
          </w:rPr>
          <w:t>частью 1 статьи 7</w:t>
        </w:r>
      </w:hyperlink>
      <w:r>
        <w:rPr>
          <w:rFonts w:ascii="Times New Roman" w:hAnsi="Times New Roman" w:cs="Times New Roman"/>
          <w:sz w:val="22"/>
          <w:szCs w:val="22"/>
        </w:rPr>
        <w:t xml:space="preserve"> Федерального закона от 27.07.2010 № 210-ФЗ "Об организации предоставления государственных и муниципальных услуг" (далее - Федеральный закон № 210-ФЗ), в том числе представления документов, не указанных в </w:t>
      </w:r>
      <w:hyperlink r:id="rId14" w:anchor="Par86" w:tooltip="7. Перечень необходимых и обязательных для предоставления муниципальной услуги документов, подлежащих представлению заявителем:" w:history="1">
        <w:r>
          <w:rPr>
            <w:rStyle w:val="a3"/>
            <w:rFonts w:ascii="Times New Roman" w:hAnsi="Times New Roman" w:cs="Times New Roman"/>
            <w:color w:val="0000FF"/>
            <w:sz w:val="22"/>
            <w:szCs w:val="22"/>
            <w:u w:val="none"/>
          </w:rPr>
          <w:t>пункте 7 раздела II</w:t>
        </w:r>
      </w:hyperlink>
      <w:r>
        <w:rPr>
          <w:rFonts w:ascii="Times New Roman" w:hAnsi="Times New Roman" w:cs="Times New Roman"/>
          <w:sz w:val="22"/>
          <w:szCs w:val="22"/>
        </w:rPr>
        <w:t xml:space="preserve"> Административного регламента.</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12. Перечень оснований для отказа в приеме документов, необходимых для предоставления муниципальной услуги:</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1) нарушение требований к документам, представляемым непосредственно заявителем.</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Представленные документы должны соответствовать следующим требованиям:</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а) текст документа написан разборчиво от руки или при помощи средств электронно-вычислительной техники;</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б) фамилия, имя и отчество заявителя, его место жительства, телефон написаны полностью;</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в) в документах отсутствуют неоговоренные исправления;</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г) документы не исполнены карандашом;</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д) наличие личной подписи заявителя;</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е) наличие приложений, указанных в заявлении;</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ж) документы подаются на русском языке либо должны иметь заверенный в установленном законом порядке перевод на русский язык.</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13. Основания для приостановления или отказа в предоставлении муниципальной услуги:</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lastRenderedPageBreak/>
        <w:t>1) основания для приостановления муниципальной услуги отсутствуют;</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2) основаниями для отказа в предоставлении муниципальной услуги являются:</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а) использование воздушного пространства или отдельных его районов запрещено или ограничено в соответствии с законодательством Российской Федерации;</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б) срок действия представленных документов истек либо истекает в течение периода времени, на который необходимо разрешение; наличие ранее выданного иному заявителю разрешения, в котором совпадает место, время и высота использования воздушного пространства; место выполнения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Петровского сельского поселения Тевризского муниципального района Омской области, а также посадку (взлет) на площадки, расположенные в границах поселения,  площадки, сведения о которых не опубликованы в документах аэронавигационной информации, удалено менее чем на 500 метров от места расположения потенциально опасного объекта, сведения о котором содержатся в Перечне потенциально опасных объектов, расположенных на территории Омской области, утвержденном решением комиссии по отнесению потенциально опасных объектов, расположенных на территории Омской области, к классам опасности;</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 xml:space="preserve">в) заявленный вид деятельности не соответствует видам деятельности, указанным в </w:t>
      </w:r>
      <w:hyperlink r:id="rId15" w:anchor="Par51" w:tooltip="1. Настоящий Административный регламент предоставления муниципальной услуги &quo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 w:history="1">
        <w:r>
          <w:rPr>
            <w:rStyle w:val="a3"/>
            <w:rFonts w:ascii="Times New Roman" w:hAnsi="Times New Roman" w:cs="Times New Roman"/>
            <w:color w:val="0000FF"/>
            <w:sz w:val="22"/>
            <w:szCs w:val="22"/>
            <w:u w:val="none"/>
          </w:rPr>
          <w:t>пункте 1 раздела I</w:t>
        </w:r>
      </w:hyperlink>
      <w:r>
        <w:rPr>
          <w:rFonts w:ascii="Times New Roman" w:hAnsi="Times New Roman" w:cs="Times New Roman"/>
          <w:sz w:val="22"/>
          <w:szCs w:val="22"/>
        </w:rPr>
        <w:t xml:space="preserve"> Административного регламента;</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г) отзыв запроса по инициативе заявителя;</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д) 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 или обратившись в администрацию.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14. Услуги, которые являются необходимыми и обязательными для предоставления муниципальной услуги, отсутствуют.</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15. Предоставление муниципальной услуги является бесплатным для заявителя.</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16. Максимальный срок ожидания заявителя в очереди при подаче заявления о предоставлении муниципальной услуги - не более 15 (пятнадцати) минут. Время ожидания заявителя в очереди при получении результата оказания услуги - не более 15 (пятнадцати) минут.</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17. Регистрация заявления о предоставлении муниципальной услуги и прилагаемых к нему документов осуществляется:</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при подаче очно в бумажном виде (при наличии МФЦ - непосредственно оператору МФЦ) - в момент приема документов;</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при направлении заявления и документов заказным почтовым отправлением с уведомлением о вручении - в день получения письма;</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при направлении электронного запроса на оказание услуги с использованием ЕПГУ - в день получения запроса.</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18. Требования к помещениям, в которых предоставляется муниципальная услуга:</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 xml:space="preserve">1) на территории, прилегающей к месту предоставления муниципальной услуги, выделяется </w:t>
      </w:r>
      <w:r>
        <w:rPr>
          <w:rFonts w:ascii="Times New Roman" w:hAnsi="Times New Roman" w:cs="Times New Roman"/>
          <w:sz w:val="22"/>
          <w:szCs w:val="22"/>
        </w:rPr>
        <w:lastRenderedPageBreak/>
        <w:t>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данные нормы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2) прием заявителей осуществляется в специально выделенных для этих целей помещениях (присутственных местах), которые включают в себя места для ожидания, и получения информации, заполнения необходимых документов, приема заявителей и которые:</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 соответствуют санитарно-эпидемиологическим правилам и нормативам, а также правилам противопожарной безопасности;</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 оборудованы доступными местами общего пользования (туалетами) и системой кондиционирования воздуха либо вентиляторами;</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 соответствуют 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Присутственные места оборудуются:</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 стендами с информацией для заявителей об услуге;</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 вывесками с наименованием помещений у входа в каждое из помещений;</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 средствами оказания первой медицинской помощи.</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Требования к местам для ожидания:</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 места для ожидания должны соответствовать комфортным условиям для заявителей;</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 места для ожидания в очереди должны быть оборудованы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 места для ожидания должны находиться в холле или ином специально приспособленном помещении. 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Места для информирования, предназначенные для ознакомления заявителей с информационными материалами, оборудуются:</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 визуальной текстовой информацией, размещаемой на информационных стендах, обновляемой по мере изменения действующего законодательства, регулирующего предоставление муниципальной услуги, и изменения справочных сведений;</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 стульями и столами (стойками) для возможности оформления документов.</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Информационные стенды, столы (стойки) размещаются в местах, обеспечивающих свободный доступ к ним.</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Места для оформления документов оборудуются стульями, столами (стойками) и обеспечиваются образцами заполнения документов, в том числе письменными принадлежностями.</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lastRenderedPageBreak/>
        <w:t>Требования к местам приема заявителей.</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Выделяются специальные помещения для приема заявителей - кабинеты для приема заявителей оборудуются вывесками с указанием:</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 номера кабинета;</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 фамилии, имени, отчества и должности специалиста;</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 времени перерыва на обед.</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Рабочее место специалиста должно быть оборудовано персональным компьютером с печатающим устройством. Специалисты обеспечиваются личными и (или) настольными идентификационными карточками. Места для приема заявителей оборудуются стульями и столами для возможности оформления документов.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19. Показатели качества и доступности муниципальной услуги:</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1) показателями качества муниципальной услуги являются:</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 своевременность и полнота предоставления муниципальной услуги;</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 отсутствие обоснованных жалоб на действия (бездействие) должностных лиц, муниципальных служащих и работников администрации;</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2) показателями доступности муниципальной услуги являются:</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 транспортная доступность мест предоставления муниципальной услуги;</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 обеспечение беспрепятственного доступа к местам предоставления муниципальной услуги для маломобильных групп населения, в том числе инвалидов, использующих кресла-коляски и собак-проводников, а также допуск сурдопереводчиков и тифлосурдопереводчиков;</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 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муниципальной услуги;</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 размещение информации об услуге в местах предоставления муниципальной услуги, на ЕПГУ;</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 обеспечение возможности для заявителей в целях получения муниципальной услуги представлять запрос в электронном виде через личный кабинет ЕПГУ;</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 обеспечение возможности для заявителей в целях получения муниципальной услуги представлять электронные образы документов, требующихся для предоставления муниципальной услуги;</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 обеспечение возможности для заявителей просмотра сведений о ходе предоставления муниципальной услуги через личный кабинет ЕПГУ.</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lastRenderedPageBreak/>
        <w:t>20. 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21.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1) при предоставлении муниципальной услуги в электронной форме заявителю обеспечивается:</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а) получение информации о порядке и сроках предоставления муниципальной услуги;</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б) запись на прием в администрацию для подачи запроса о предоставлении муниципальной услуги (далее - запрос);</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в) формирование запроса;</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г) прием и регистрация администрацией запроса и документов, необходимых для предоставления муниципальной услуги;</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д) получение результата предоставления услуги;</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е) получение сведений о ходе выполнения запроса;</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ж) возможность оценки качества предоставления муниципальной услуги заявителем;</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 xml:space="preserve">з) досудебное (внесудебное) обжалование решений и действий (бездействия) администрации, МФЦ, организаций, указанных в </w:t>
      </w:r>
      <w:hyperlink r:id="rId16" w:history="1">
        <w:r>
          <w:rPr>
            <w:rStyle w:val="a3"/>
            <w:rFonts w:ascii="Times New Roman" w:hAnsi="Times New Roman" w:cs="Times New Roman"/>
            <w:color w:val="0000FF"/>
            <w:sz w:val="22"/>
            <w:szCs w:val="22"/>
            <w:u w:val="none"/>
          </w:rPr>
          <w:t>части 1.1 статьи 16</w:t>
        </w:r>
      </w:hyperlink>
      <w:r>
        <w:rPr>
          <w:rFonts w:ascii="Times New Roman" w:hAnsi="Times New Roman" w:cs="Times New Roman"/>
          <w:sz w:val="22"/>
          <w:szCs w:val="22"/>
        </w:rPr>
        <w:t xml:space="preserve"> Федерального закона № 210-ФЗ, а также их должностных лиц, муниципальных служащих, работников.</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 xml:space="preserve">В случае направления заявителем заявления в электронной форме к заявлению прикрепляется электронный образ необходимых для предоставления муниципальной услуги документов. Заявителем направляются электронные копии документов, необходимые для предоставления муниципальной услуги, подписанные электронной подписью в соответствии с требованиями Федерального </w:t>
      </w:r>
      <w:hyperlink r:id="rId17" w:history="1">
        <w:r>
          <w:rPr>
            <w:rStyle w:val="a3"/>
            <w:rFonts w:ascii="Times New Roman" w:hAnsi="Times New Roman" w:cs="Times New Roman"/>
            <w:color w:val="0000FF"/>
            <w:sz w:val="22"/>
            <w:szCs w:val="22"/>
            <w:u w:val="none"/>
          </w:rPr>
          <w:t>закона</w:t>
        </w:r>
      </w:hyperlink>
      <w:r>
        <w:rPr>
          <w:rFonts w:ascii="Times New Roman" w:hAnsi="Times New Roman" w:cs="Times New Roman"/>
          <w:sz w:val="22"/>
          <w:szCs w:val="22"/>
        </w:rPr>
        <w:t xml:space="preserve"> от 06.04.2011 № 63-ФЗ "Об электронной подписи" и </w:t>
      </w:r>
      <w:hyperlink r:id="rId18" w:history="1">
        <w:r>
          <w:rPr>
            <w:rStyle w:val="a3"/>
            <w:rFonts w:ascii="Times New Roman" w:hAnsi="Times New Roman" w:cs="Times New Roman"/>
            <w:color w:val="0000FF"/>
            <w:sz w:val="22"/>
            <w:szCs w:val="22"/>
            <w:u w:val="none"/>
          </w:rPr>
          <w:t>статьями 21.1</w:t>
        </w:r>
      </w:hyperlink>
      <w:r>
        <w:rPr>
          <w:rFonts w:ascii="Times New Roman" w:hAnsi="Times New Roman" w:cs="Times New Roman"/>
          <w:sz w:val="22"/>
          <w:szCs w:val="22"/>
        </w:rPr>
        <w:t xml:space="preserve"> и </w:t>
      </w:r>
      <w:hyperlink r:id="rId19" w:history="1">
        <w:r>
          <w:rPr>
            <w:rStyle w:val="a3"/>
            <w:rFonts w:ascii="Times New Roman" w:hAnsi="Times New Roman" w:cs="Times New Roman"/>
            <w:color w:val="0000FF"/>
            <w:sz w:val="22"/>
            <w:szCs w:val="22"/>
            <w:u w:val="none"/>
          </w:rPr>
          <w:t>21.2</w:t>
        </w:r>
      </w:hyperlink>
      <w:r>
        <w:rPr>
          <w:rFonts w:ascii="Times New Roman" w:hAnsi="Times New Roman" w:cs="Times New Roman"/>
          <w:sz w:val="22"/>
          <w:szCs w:val="22"/>
        </w:rPr>
        <w:t xml:space="preserve"> Федерального закона № 210-ФЗ.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2)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3) для регистрации запроса на предоставление муниципальной услуги посредством ЕПГУ заявителю необходимо:</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а) авторизоваться на ЕПГУ (войти в личный кабинет);</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б) из списка муниципальных услуг выбрать соответствующую муниципальную услугу;</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в) нажатием кнопки "Получить услугу" инициализировать операцию по заполнению электронной формы заявления;</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lastRenderedPageBreak/>
        <w:t>г)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д) отправить запрос в администрацию.</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Заявление, направленное посредством ЕПГУ, по умолчанию подписывается простой электронной подписью;</w:t>
      </w:r>
    </w:p>
    <w:p w:rsidR="003F79B9" w:rsidRDefault="003F79B9" w:rsidP="003F79B9">
      <w:pPr>
        <w:pStyle w:val="ConsPlusNormal"/>
        <w:spacing w:before="240"/>
        <w:ind w:firstLine="540"/>
        <w:rPr>
          <w:rFonts w:ascii="Times New Roman" w:hAnsi="Times New Roman" w:cs="Times New Roman"/>
          <w:sz w:val="22"/>
          <w:szCs w:val="22"/>
        </w:rPr>
      </w:pPr>
      <w:r>
        <w:rPr>
          <w:rFonts w:ascii="Times New Roman" w:hAnsi="Times New Roman" w:cs="Times New Roman"/>
          <w:sz w:val="22"/>
          <w:szCs w:val="22"/>
        </w:rPr>
        <w:t xml:space="preserve">4)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возможна посредством официального сайта МФЦ  </w:t>
      </w:r>
      <w:hyperlink r:id="rId20" w:history="1">
        <w:r>
          <w:rPr>
            <w:rStyle w:val="a3"/>
            <w:rFonts w:ascii="Times New Roman" w:hAnsi="Times New Roman" w:cs="Times New Roman"/>
            <w:sz w:val="22"/>
            <w:szCs w:val="22"/>
          </w:rPr>
          <w:t>https://мфц-омск.рф/ru/tevriz/</w:t>
        </w:r>
      </w:hyperlink>
      <w:r>
        <w:rPr>
          <w:rFonts w:ascii="Times New Roman" w:hAnsi="Times New Roman" w:cs="Times New Roman"/>
          <w:sz w:val="22"/>
          <w:szCs w:val="22"/>
        </w:rPr>
        <w:t>,  по телефону единой справочной службы МФЦ – 2-15-03, в терминале электронной очереди в МФЦ, лично при обращении в МФЦ у администратора зала.</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Срок исправления допущенных опечаток и ошибок в документе, являющемся результатом предоставления муниципальной услуги, составляет 5 рабочих дней со дня регистрации письменного обращения.</w:t>
      </w:r>
    </w:p>
    <w:p w:rsidR="003F79B9" w:rsidRDefault="003F79B9" w:rsidP="003F79B9">
      <w:pPr>
        <w:pStyle w:val="ConsPlusNormal"/>
        <w:ind w:firstLine="540"/>
        <w:jc w:val="both"/>
        <w:rPr>
          <w:rFonts w:ascii="Times New Roman" w:hAnsi="Times New Roman" w:cs="Times New Roman"/>
          <w:sz w:val="22"/>
          <w:szCs w:val="22"/>
        </w:rPr>
      </w:pPr>
    </w:p>
    <w:p w:rsidR="003F79B9" w:rsidRDefault="003F79B9" w:rsidP="003F79B9">
      <w:pPr>
        <w:pStyle w:val="ConsPlusTitle"/>
        <w:jc w:val="center"/>
        <w:outlineLvl w:val="1"/>
        <w:rPr>
          <w:rFonts w:ascii="Times New Roman" w:hAnsi="Times New Roman" w:cs="Times New Roman"/>
          <w:sz w:val="22"/>
          <w:szCs w:val="22"/>
        </w:rPr>
      </w:pPr>
      <w:r>
        <w:rPr>
          <w:rFonts w:ascii="Times New Roman" w:hAnsi="Times New Roman" w:cs="Times New Roman"/>
          <w:sz w:val="22"/>
          <w:szCs w:val="22"/>
        </w:rPr>
        <w:t>III. СОСТАВ, ПОСЛЕДОВАТЕЛЬНОСТЬ И СРОКИ ВЫПОЛНЕНИЯ</w:t>
      </w:r>
    </w:p>
    <w:p w:rsidR="003F79B9" w:rsidRDefault="003F79B9" w:rsidP="003F79B9">
      <w:pPr>
        <w:pStyle w:val="ConsPlusTitle"/>
        <w:jc w:val="center"/>
        <w:rPr>
          <w:rFonts w:ascii="Times New Roman" w:hAnsi="Times New Roman" w:cs="Times New Roman"/>
          <w:sz w:val="22"/>
          <w:szCs w:val="22"/>
        </w:rPr>
      </w:pPr>
      <w:r>
        <w:rPr>
          <w:rFonts w:ascii="Times New Roman" w:hAnsi="Times New Roman" w:cs="Times New Roman"/>
          <w:sz w:val="22"/>
          <w:szCs w:val="22"/>
        </w:rPr>
        <w:t>АДМИНИСТРАТИВНЫХ ПРОЦЕДУР, ТРЕБОВАНИЯ К ПОРЯДКУ ИХ</w:t>
      </w:r>
    </w:p>
    <w:p w:rsidR="003F79B9" w:rsidRDefault="003F79B9" w:rsidP="003F79B9">
      <w:pPr>
        <w:pStyle w:val="ConsPlusTitle"/>
        <w:jc w:val="center"/>
        <w:rPr>
          <w:rFonts w:ascii="Times New Roman" w:hAnsi="Times New Roman" w:cs="Times New Roman"/>
          <w:sz w:val="22"/>
          <w:szCs w:val="22"/>
        </w:rPr>
      </w:pPr>
      <w:r>
        <w:rPr>
          <w:rFonts w:ascii="Times New Roman" w:hAnsi="Times New Roman" w:cs="Times New Roman"/>
          <w:sz w:val="22"/>
          <w:szCs w:val="22"/>
        </w:rPr>
        <w:t>ВЫПОЛНЕНИЯ, В ТОМ ЧИСЛЕ ОСОБЕННОСТИ ВЫПОЛНЕНИЯ</w:t>
      </w:r>
    </w:p>
    <w:p w:rsidR="003F79B9" w:rsidRDefault="003F79B9" w:rsidP="003F79B9">
      <w:pPr>
        <w:pStyle w:val="ConsPlusTitle"/>
        <w:jc w:val="center"/>
        <w:rPr>
          <w:rFonts w:ascii="Times New Roman" w:hAnsi="Times New Roman" w:cs="Times New Roman"/>
          <w:sz w:val="22"/>
          <w:szCs w:val="22"/>
        </w:rPr>
      </w:pPr>
      <w:r>
        <w:rPr>
          <w:rFonts w:ascii="Times New Roman" w:hAnsi="Times New Roman" w:cs="Times New Roman"/>
          <w:sz w:val="22"/>
          <w:szCs w:val="22"/>
        </w:rPr>
        <w:t>АДМИНИСТРАТИВНЫХ ПРОЦЕДУР В ЭЛЕКТРОННОЙ ФОРМЕ, А ТАКЖЕ</w:t>
      </w:r>
    </w:p>
    <w:p w:rsidR="003F79B9" w:rsidRDefault="003F79B9" w:rsidP="003F79B9">
      <w:pPr>
        <w:pStyle w:val="ConsPlusTitle"/>
        <w:jc w:val="center"/>
        <w:rPr>
          <w:rFonts w:ascii="Times New Roman" w:hAnsi="Times New Roman" w:cs="Times New Roman"/>
          <w:sz w:val="22"/>
          <w:szCs w:val="22"/>
        </w:rPr>
      </w:pPr>
      <w:r>
        <w:rPr>
          <w:rFonts w:ascii="Times New Roman" w:hAnsi="Times New Roman" w:cs="Times New Roman"/>
          <w:sz w:val="22"/>
          <w:szCs w:val="22"/>
        </w:rPr>
        <w:t>ОСОБЕННОСТИ ВЫПОЛНЕНИЯ АДМИНИСТРАТИВНЫХ ПРОЦЕДУР</w:t>
      </w:r>
    </w:p>
    <w:p w:rsidR="003F79B9" w:rsidRDefault="003F79B9" w:rsidP="003F79B9">
      <w:pPr>
        <w:pStyle w:val="ConsPlusTitle"/>
        <w:jc w:val="center"/>
        <w:rPr>
          <w:rFonts w:ascii="Times New Roman" w:hAnsi="Times New Roman" w:cs="Times New Roman"/>
          <w:sz w:val="22"/>
          <w:szCs w:val="22"/>
        </w:rPr>
      </w:pPr>
      <w:r>
        <w:rPr>
          <w:rFonts w:ascii="Times New Roman" w:hAnsi="Times New Roman" w:cs="Times New Roman"/>
          <w:sz w:val="22"/>
          <w:szCs w:val="22"/>
        </w:rPr>
        <w:t>В МНОГОФУНКЦИОНАЛЬНЫХ ЦЕНТРАХ ПРЕДОСТАВЛЕНИЯ</w:t>
      </w:r>
    </w:p>
    <w:p w:rsidR="003F79B9" w:rsidRDefault="003F79B9" w:rsidP="003F79B9">
      <w:pPr>
        <w:pStyle w:val="ConsPlusTitle"/>
        <w:jc w:val="center"/>
        <w:rPr>
          <w:rFonts w:ascii="Times New Roman" w:hAnsi="Times New Roman" w:cs="Times New Roman"/>
          <w:sz w:val="22"/>
          <w:szCs w:val="22"/>
        </w:rPr>
      </w:pPr>
      <w:r>
        <w:rPr>
          <w:rFonts w:ascii="Times New Roman" w:hAnsi="Times New Roman" w:cs="Times New Roman"/>
          <w:sz w:val="22"/>
          <w:szCs w:val="22"/>
        </w:rPr>
        <w:t>ГОСУДАРСТВЕННЫХ И МУНИЦИПАЛЬНЫХ УСЛУГ</w:t>
      </w:r>
    </w:p>
    <w:p w:rsidR="003F79B9" w:rsidRDefault="003F79B9" w:rsidP="003F79B9">
      <w:pPr>
        <w:pStyle w:val="ConsPlusNormal"/>
        <w:ind w:firstLine="540"/>
        <w:jc w:val="both"/>
        <w:rPr>
          <w:rFonts w:ascii="Times New Roman" w:hAnsi="Times New Roman" w:cs="Times New Roman"/>
          <w:sz w:val="22"/>
          <w:szCs w:val="22"/>
        </w:rPr>
      </w:pPr>
    </w:p>
    <w:p w:rsidR="003F79B9" w:rsidRDefault="003F79B9" w:rsidP="003F79B9">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1. Предоставление муниципальной услуги состоит из следующей последовательности административных процедур:</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1) прием и регистрация документов;</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2) формирование и направление межведомственных запросов;</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3) рассмотрение документов;</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4) принятие решения и направление (выдача) заявителю результата предоставления муниципальной услуги.</w:t>
      </w:r>
    </w:p>
    <w:p w:rsidR="003F79B9" w:rsidRDefault="003F79B9" w:rsidP="003F79B9">
      <w:pPr>
        <w:pStyle w:val="ConsPlusNormal"/>
        <w:spacing w:before="240"/>
        <w:ind w:firstLine="540"/>
        <w:jc w:val="both"/>
        <w:rPr>
          <w:rFonts w:ascii="Times New Roman" w:hAnsi="Times New Roman" w:cs="Times New Roman"/>
          <w:sz w:val="22"/>
          <w:szCs w:val="22"/>
        </w:rPr>
      </w:pPr>
      <w:hyperlink r:id="rId21" w:anchor="Par441" w:tooltip="БЛОК-СХЕМА" w:history="1">
        <w:r>
          <w:rPr>
            <w:rStyle w:val="a3"/>
            <w:rFonts w:ascii="Times New Roman" w:hAnsi="Times New Roman" w:cs="Times New Roman"/>
            <w:color w:val="0000FF"/>
            <w:sz w:val="22"/>
            <w:szCs w:val="22"/>
            <w:u w:val="none"/>
          </w:rPr>
          <w:t>Блок-схема</w:t>
        </w:r>
      </w:hyperlink>
      <w:r>
        <w:rPr>
          <w:rFonts w:ascii="Times New Roman" w:hAnsi="Times New Roman" w:cs="Times New Roman"/>
          <w:sz w:val="22"/>
          <w:szCs w:val="22"/>
        </w:rPr>
        <w:t xml:space="preserve"> предоставления муниципальной услуги приводится в приложении № 2 к Административному регламенту.</w:t>
      </w:r>
    </w:p>
    <w:p w:rsidR="003F79B9" w:rsidRDefault="003F79B9" w:rsidP="003F79B9">
      <w:pPr>
        <w:pStyle w:val="ConsPlusNormal"/>
        <w:spacing w:before="240"/>
        <w:ind w:firstLine="540"/>
        <w:jc w:val="both"/>
        <w:rPr>
          <w:rFonts w:ascii="Times New Roman" w:hAnsi="Times New Roman" w:cs="Times New Roman"/>
          <w:sz w:val="22"/>
          <w:szCs w:val="22"/>
        </w:rPr>
      </w:pPr>
      <w:bookmarkStart w:id="3" w:name="Par213"/>
      <w:bookmarkEnd w:id="3"/>
      <w:r>
        <w:rPr>
          <w:rFonts w:ascii="Times New Roman" w:hAnsi="Times New Roman" w:cs="Times New Roman"/>
          <w:sz w:val="22"/>
          <w:szCs w:val="22"/>
        </w:rPr>
        <w:t>2. Прием и регистрация документов:</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1)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МКУ УГЗ.</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Сотрудник по приему документов:</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а) устанавливает предмет/содержание обращения;</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б) проверяет документ, подтверждающий личность лица, подающего заявление;</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в) проверяет полномочия представителя заявителя (в случае обращения представителя гражданина);</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г) проверяет правильность заполнения заявления, наличие приложенных к заявлению документов и их соответствие следующим требованиям:</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lastRenderedPageBreak/>
        <w:t>заявление заполнено в соответствии с требованиями Административного регламента;</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в документах заполнены все необходимые реквизиты, нет подчисток, приписок, зачеркнутых слов и иных неоговоренных исправлений;</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документы не имеют повреждений, наличие которых не позволяет однозначно истолковать их содержание.</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 xml:space="preserve">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8 (восьми) календарных дней со дня его поступления по причине "заявление не соответствует положениям </w:t>
      </w:r>
      <w:hyperlink r:id="rId22" w:anchor="Par86" w:tooltip="7. Перечень необходимых и обязательных для предоставления муниципальной услуги документов, подлежащих представлению заявителем:" w:history="1">
        <w:r>
          <w:rPr>
            <w:rStyle w:val="a3"/>
            <w:rFonts w:ascii="Times New Roman" w:hAnsi="Times New Roman" w:cs="Times New Roman"/>
            <w:color w:val="0000FF"/>
            <w:sz w:val="22"/>
            <w:szCs w:val="22"/>
            <w:u w:val="none"/>
          </w:rPr>
          <w:t>пункта 7 раздела II</w:t>
        </w:r>
      </w:hyperlink>
      <w:r>
        <w:rPr>
          <w:rFonts w:ascii="Times New Roman" w:hAnsi="Times New Roman" w:cs="Times New Roman"/>
          <w:sz w:val="22"/>
          <w:szCs w:val="22"/>
        </w:rPr>
        <w:t xml:space="preserve">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д)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е) сверяет представленные заявителем копии документов с оригиналами;</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ж) принимает заявление и документы;</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з) регистрирует принятое заявление в государственной информационной системе "Межведомственная автоматизированная информационная система" (далее - ГИС МАИС);</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 xml:space="preserve">2) в случае представления документов в МФЦ, сотрудник МФЦ осуществляет процедуру приема документов в соответствии с </w:t>
      </w:r>
      <w:hyperlink r:id="rId23" w:anchor="Par213" w:tooltip="2. Прием и регистрация документов:" w:history="1">
        <w:r>
          <w:rPr>
            <w:rStyle w:val="a3"/>
            <w:rFonts w:ascii="Times New Roman" w:hAnsi="Times New Roman" w:cs="Times New Roman"/>
            <w:color w:val="0000FF"/>
            <w:sz w:val="22"/>
            <w:szCs w:val="22"/>
            <w:u w:val="none"/>
          </w:rPr>
          <w:t>пунктом 2</w:t>
        </w:r>
      </w:hyperlink>
      <w:r>
        <w:rPr>
          <w:rFonts w:ascii="Times New Roman" w:hAnsi="Times New Roman" w:cs="Times New Roman"/>
          <w:sz w:val="22"/>
          <w:szCs w:val="22"/>
        </w:rPr>
        <w:t xml:space="preserve"> настоящего раздела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Сотрудник МКУ УГЗ, ответственный за прием и регистрацию документов в ГИС МАИС,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а) находит в ГИС МАИС соответствующее заявление (в случае поступления документов посредством ЕПГУ);</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б) оформляет документы заявителя на бумажном носителе;</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 xml:space="preserve">в) осуществляет действия, установленные </w:t>
      </w:r>
      <w:hyperlink r:id="rId24" w:anchor="Par213" w:tooltip="2. Прием и регистрация документов:" w:history="1">
        <w:r>
          <w:rPr>
            <w:rStyle w:val="a3"/>
            <w:rFonts w:ascii="Times New Roman" w:hAnsi="Times New Roman" w:cs="Times New Roman"/>
            <w:color w:val="0000FF"/>
            <w:sz w:val="22"/>
            <w:szCs w:val="22"/>
            <w:u w:val="none"/>
          </w:rPr>
          <w:t>пунктом 2 раздела III</w:t>
        </w:r>
      </w:hyperlink>
      <w:r>
        <w:rPr>
          <w:rFonts w:ascii="Times New Roman" w:hAnsi="Times New Roman" w:cs="Times New Roman"/>
          <w:sz w:val="22"/>
          <w:szCs w:val="22"/>
        </w:rPr>
        <w:t xml:space="preserve"> Административного регламента.</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 xml:space="preserve">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w:t>
      </w:r>
      <w:r>
        <w:rPr>
          <w:rFonts w:ascii="Times New Roman" w:hAnsi="Times New Roman" w:cs="Times New Roman"/>
          <w:sz w:val="22"/>
          <w:szCs w:val="22"/>
        </w:rPr>
        <w:lastRenderedPageBreak/>
        <w:t>их объема (далее - уведомление о получении заявления).</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Заявление, поступившее в электронной форме с нарушением требований Административного регламента,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4) срок выполнения административной процедуры по приему и регистрации документов составляет не более 1 (одного) рабочего дня.</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3. Формирование и направление межведомственных запросов:</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Сотрудник, ответственный за направление межведомственных запросов, в течение 1 (одного) рабочего дня формирует в ГИС МАИС соответствующие межведомственные запросы в электронной форме;</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 xml:space="preserve">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w:t>
      </w:r>
      <w:hyperlink r:id="rId25" w:history="1">
        <w:r>
          <w:rPr>
            <w:rStyle w:val="a3"/>
            <w:rFonts w:ascii="Times New Roman" w:hAnsi="Times New Roman" w:cs="Times New Roman"/>
            <w:color w:val="0000FF"/>
            <w:sz w:val="22"/>
            <w:szCs w:val="22"/>
            <w:u w:val="none"/>
          </w:rPr>
          <w:t>статьи 7.2</w:t>
        </w:r>
      </w:hyperlink>
      <w:r>
        <w:rPr>
          <w:rFonts w:ascii="Times New Roman" w:hAnsi="Times New Roman" w:cs="Times New Roman"/>
          <w:sz w:val="22"/>
          <w:szCs w:val="22"/>
        </w:rPr>
        <w:t xml:space="preserve"> Федерального закона № 210-ФЗ и направляются почтовым сообщением или курьером;</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4. Рассмотрение документов:</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1) основанием для начала административной процедуры является поступление полного пакета документов в МКУ УГЗ.</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Директор МКУ УГЗ назначает ответственного исполнителя по рассмотрению документов (далее - ответственный исполнитель);</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2) ответственный исполнитель в ходе рассмотрения документов:</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а) проверяет поступившее заявление на соответствие требованиям Административного регламента;</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б) проверяет наличие полного пакета документов, необходимых для предоставления муниципальной услуги;</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в) проверяет наличие (отсутствие) оснований для отказа в предоставлении муниципальной услуги.</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 xml:space="preserve">Если ответственным исполнителем установлено, что заявление не соответствует требованиям, предусмотренным </w:t>
      </w:r>
      <w:hyperlink r:id="rId26" w:anchor="Par86" w:tooltip="7. Перечень необходимых и обязательных для предоставления муниципальной услуги документов, подлежащих представлению заявителем:" w:history="1">
        <w:r>
          <w:rPr>
            <w:rStyle w:val="a3"/>
            <w:rFonts w:ascii="Times New Roman" w:hAnsi="Times New Roman" w:cs="Times New Roman"/>
            <w:color w:val="0000FF"/>
            <w:sz w:val="22"/>
            <w:szCs w:val="22"/>
            <w:u w:val="none"/>
          </w:rPr>
          <w:t>пунктом 7 раздела II</w:t>
        </w:r>
      </w:hyperlink>
      <w:r>
        <w:rPr>
          <w:rFonts w:ascii="Times New Roman" w:hAnsi="Times New Roman" w:cs="Times New Roman"/>
          <w:sz w:val="22"/>
          <w:szCs w:val="22"/>
        </w:rPr>
        <w:t xml:space="preserve"> Административного регламента, или к заявлению не приложены документы, предусмотренные пунктом 7 раздела II Административного регламента, в течение 8 (восьми) календарных дней со дня поступления заявление возвращается заявителю с указанием причины возврата.</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lastRenderedPageBreak/>
        <w:t>5. Принятие решения и направление заявителю результата предоставления муниципальной услуги:</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1) по результатам рассмотрения и проверки документов ответственный исполнитель совершает следующие действия:</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 осуществляет подготовку проекта уведомления о выдаче разрешения в случае отсутствия оснований для отказа в предоставлении муниципальной услуги (далее - проект уведомления) или проекта решения об отказе (</w:t>
      </w:r>
      <w:hyperlink r:id="rId27" w:anchor="Par471" w:tooltip="ОБРАЗЕЦ РАЗРЕШЕНИЯ МУНИЦИПАЛЬНОЙ УСЛУГИ" w:history="1">
        <w:r>
          <w:rPr>
            <w:rStyle w:val="a3"/>
            <w:rFonts w:ascii="Times New Roman" w:hAnsi="Times New Roman" w:cs="Times New Roman"/>
            <w:color w:val="0000FF"/>
            <w:sz w:val="22"/>
            <w:szCs w:val="22"/>
            <w:u w:val="none"/>
          </w:rPr>
          <w:t>приложение № 3</w:t>
        </w:r>
      </w:hyperlink>
      <w:r>
        <w:rPr>
          <w:rFonts w:ascii="Times New Roman" w:hAnsi="Times New Roman" w:cs="Times New Roman"/>
          <w:sz w:val="22"/>
          <w:szCs w:val="22"/>
        </w:rPr>
        <w:t xml:space="preserve"> к Административному регламенту) в случае наличия оснований для отказа в предоставлении муниципальной услуги.</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В решении об отказе должно быть указано основание отказа в предоставлении муниципальной услуги.</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В случае наличия нескольких оснований для отказа в предоставлении муниципальной услуги, в решении об отказе должны быть указаны все основания для отказа.</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Глава Петровского сельского поселения Тевризского муниципального района Омской области  либо лицо, уполномоченное Главой Петровского сельского поселения Тевризского муниципального района Омской области,  подписывает проект уведомления о выдаче разрешения или решение об отказе в выдаче разрешения.</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Ответственный исполнитель в течение 20 рабочих дней со дня подачи заявления направляет заявителю способом, указанным в заявлении, уведомление о выдаче разрешения или решение об отказе в выдаче разрешения.</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6. 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ГИС МАИС.</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В случае выдачи через МФЦ разрешение направляется в МФЦ в соответствии с соглашением, заключенным между МФЦ и администрацией. Сотрудник МФЦ уведомляет заявителя о готовности результата предоставления муниципальной услуги, а также о времени и месте, где его необходимо получить, посредством смс-рассылки или на официальном сайте МФЦ;</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2) в случае отказа в предоставлении муниципальной услуги решение об отказе выдается заявителю нарочным или направляется почтовым сообщением, а в случае направления заявления и документов в электронной форме - в зависимости от способа подачи заявления:</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а) в личный кабинет на ЕПГУ (при направлении заявления посредством ЕПГУ);</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б) на адрес электронной почты, указанной в заявлении (при направлении на официальную электронную почту или официальный сайт);</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3) срок выполнения административной процедуры по направлению заявителю результата предоставления муниципальной услуги составляет не более 3 (трех) рабочих дней.</w:t>
      </w:r>
    </w:p>
    <w:p w:rsidR="003F79B9" w:rsidRDefault="003F79B9" w:rsidP="003F79B9">
      <w:pPr>
        <w:pStyle w:val="ConsPlusNormal"/>
        <w:ind w:firstLine="540"/>
        <w:jc w:val="both"/>
        <w:rPr>
          <w:rFonts w:ascii="Times New Roman" w:hAnsi="Times New Roman" w:cs="Times New Roman"/>
          <w:sz w:val="22"/>
          <w:szCs w:val="22"/>
        </w:rPr>
      </w:pPr>
    </w:p>
    <w:p w:rsidR="003F79B9" w:rsidRDefault="003F79B9" w:rsidP="003F79B9">
      <w:pPr>
        <w:pStyle w:val="ConsPlusTitle"/>
        <w:jc w:val="center"/>
        <w:outlineLvl w:val="1"/>
        <w:rPr>
          <w:rFonts w:ascii="Times New Roman" w:hAnsi="Times New Roman" w:cs="Times New Roman"/>
          <w:sz w:val="22"/>
          <w:szCs w:val="22"/>
        </w:rPr>
      </w:pPr>
      <w:r>
        <w:rPr>
          <w:rFonts w:ascii="Times New Roman" w:hAnsi="Times New Roman" w:cs="Times New Roman"/>
          <w:sz w:val="22"/>
          <w:szCs w:val="22"/>
        </w:rPr>
        <w:t>IV. ФОРМЫ КОНТРОЛЯ ЗА ИСПОЛНЕНИЕМ</w:t>
      </w:r>
    </w:p>
    <w:p w:rsidR="003F79B9" w:rsidRDefault="003F79B9" w:rsidP="003F79B9">
      <w:pPr>
        <w:pStyle w:val="ConsPlusTitle"/>
        <w:jc w:val="center"/>
        <w:rPr>
          <w:rFonts w:ascii="Times New Roman" w:hAnsi="Times New Roman" w:cs="Times New Roman"/>
          <w:sz w:val="22"/>
          <w:szCs w:val="22"/>
        </w:rPr>
      </w:pPr>
      <w:r>
        <w:rPr>
          <w:rFonts w:ascii="Times New Roman" w:hAnsi="Times New Roman" w:cs="Times New Roman"/>
          <w:sz w:val="22"/>
          <w:szCs w:val="22"/>
        </w:rPr>
        <w:t>АДМИНИСТРАТИВНОГО РЕГЛАМЕНТА</w:t>
      </w:r>
    </w:p>
    <w:p w:rsidR="003F79B9" w:rsidRDefault="003F79B9" w:rsidP="003F79B9">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1. Текущий контроль за соблюдением и исполнением сотрудниками МКУ УГЗ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директор МКУ УГЗ.</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lastRenderedPageBreak/>
        <w:t>Плановые и внеплановые проверки проводятся на основании распоряжений администрации Петровского сельского поселения Тевризского муниципального района Омской области. Проверки осуществляются с целью выявления и устранения нарушений при предоставлении муниципальной услуги.</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Для формирования плана проверок МКУ УГЗ в срок до 15 декабря текущего года представляет в управление экономического развития администрации свои предложения. Администрации в срок до 31 декабря ежегодно разрабатывает план проверок, организует его подписание и размещение на официальном сайте администрации Петровского сельского поселения Тевризского муниципального района Омской области.</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Информация о реализации плана проверок по истечении отчетного года представляется МКУ УГЗ в администрацию в срок до 1 февраля следующего за отчетным годом.</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4. Заявители могут контролировать исполнение муниципальной услуги посредством контроля размещения информации на официальном сайте МФЦ, а также на официальном сайте ЕПГУ,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3F79B9" w:rsidRDefault="003F79B9" w:rsidP="003F79B9">
      <w:pPr>
        <w:pStyle w:val="ConsPlusNormal"/>
        <w:ind w:firstLine="540"/>
        <w:jc w:val="both"/>
        <w:rPr>
          <w:rFonts w:ascii="Times New Roman" w:hAnsi="Times New Roman" w:cs="Times New Roman"/>
          <w:sz w:val="22"/>
          <w:szCs w:val="22"/>
        </w:rPr>
      </w:pPr>
    </w:p>
    <w:p w:rsidR="003F79B9" w:rsidRDefault="003F79B9" w:rsidP="003F79B9">
      <w:pPr>
        <w:pStyle w:val="ConsPlusTitle"/>
        <w:jc w:val="center"/>
        <w:outlineLvl w:val="1"/>
        <w:rPr>
          <w:rFonts w:ascii="Times New Roman" w:hAnsi="Times New Roman" w:cs="Times New Roman"/>
          <w:sz w:val="22"/>
          <w:szCs w:val="22"/>
        </w:rPr>
      </w:pPr>
      <w:bookmarkStart w:id="4" w:name="Par279"/>
      <w:bookmarkEnd w:id="4"/>
      <w:r>
        <w:rPr>
          <w:rFonts w:ascii="Times New Roman" w:hAnsi="Times New Roman" w:cs="Times New Roman"/>
          <w:sz w:val="22"/>
          <w:szCs w:val="22"/>
        </w:rPr>
        <w:t>V. ДОСУДЕБНЫЙ (ВНЕСУДЕБНЫЙ) ПОРЯДОК ОБЖАЛОВАНИЯ ЗАЯВИТЕЛЕМ</w:t>
      </w:r>
    </w:p>
    <w:p w:rsidR="003F79B9" w:rsidRDefault="003F79B9" w:rsidP="003F79B9">
      <w:pPr>
        <w:pStyle w:val="ConsPlusTitle"/>
        <w:jc w:val="center"/>
        <w:rPr>
          <w:rFonts w:ascii="Times New Roman" w:hAnsi="Times New Roman" w:cs="Times New Roman"/>
          <w:sz w:val="22"/>
          <w:szCs w:val="22"/>
        </w:rPr>
      </w:pPr>
      <w:r>
        <w:rPr>
          <w:rFonts w:ascii="Times New Roman" w:hAnsi="Times New Roman" w:cs="Times New Roman"/>
          <w:sz w:val="22"/>
          <w:szCs w:val="22"/>
        </w:rPr>
        <w:t>РЕШЕНИЙ И ДЕЙСТВИЙ (БЕЗДЕЙСТВИЯ) ОРГАНА, ПРЕДОСТАВЛЯЮЩЕГО</w:t>
      </w:r>
    </w:p>
    <w:p w:rsidR="003F79B9" w:rsidRDefault="003F79B9" w:rsidP="003F79B9">
      <w:pPr>
        <w:pStyle w:val="ConsPlusTitle"/>
        <w:jc w:val="center"/>
        <w:rPr>
          <w:rFonts w:ascii="Times New Roman" w:hAnsi="Times New Roman" w:cs="Times New Roman"/>
          <w:sz w:val="22"/>
          <w:szCs w:val="22"/>
        </w:rPr>
      </w:pPr>
      <w:r>
        <w:rPr>
          <w:rFonts w:ascii="Times New Roman" w:hAnsi="Times New Roman" w:cs="Times New Roman"/>
          <w:sz w:val="22"/>
          <w:szCs w:val="22"/>
        </w:rPr>
        <w:t>МУНИЦИПАЛЬНУЮ УСЛУГУ, МФЦ, ОРГАНИЗАЦИЙ, УКАЗАННЫХ В</w:t>
      </w:r>
    </w:p>
    <w:p w:rsidR="003F79B9" w:rsidRDefault="003F79B9" w:rsidP="003F79B9">
      <w:pPr>
        <w:pStyle w:val="ConsPlusTitle"/>
        <w:jc w:val="center"/>
        <w:rPr>
          <w:rFonts w:ascii="Times New Roman" w:hAnsi="Times New Roman" w:cs="Times New Roman"/>
          <w:sz w:val="22"/>
          <w:szCs w:val="22"/>
        </w:rPr>
      </w:pPr>
      <w:r>
        <w:rPr>
          <w:rFonts w:ascii="Times New Roman" w:hAnsi="Times New Roman" w:cs="Times New Roman"/>
          <w:sz w:val="22"/>
          <w:szCs w:val="22"/>
        </w:rPr>
        <w:t>ЧАСТИ 1.1 СТАТЬИ 16 ФЕДЕРАЛЬНОГО ЗАКОНА № 210-ФЗ, А ТАКЖЕ</w:t>
      </w:r>
    </w:p>
    <w:p w:rsidR="003F79B9" w:rsidRDefault="003F79B9" w:rsidP="003F79B9">
      <w:pPr>
        <w:pStyle w:val="ConsPlusTitle"/>
        <w:jc w:val="center"/>
        <w:rPr>
          <w:rFonts w:ascii="Times New Roman" w:hAnsi="Times New Roman" w:cs="Times New Roman"/>
          <w:sz w:val="22"/>
          <w:szCs w:val="22"/>
        </w:rPr>
      </w:pPr>
      <w:r>
        <w:rPr>
          <w:rFonts w:ascii="Times New Roman" w:hAnsi="Times New Roman" w:cs="Times New Roman"/>
          <w:sz w:val="22"/>
          <w:szCs w:val="22"/>
        </w:rPr>
        <w:t>ИХ ДОЛЖНОСТНЫХ ЛИЦ, МУНИЦИПАЛЬНЫХ СЛУЖАЩИХ, РАБОТНИКОВ</w:t>
      </w:r>
    </w:p>
    <w:p w:rsidR="003F79B9" w:rsidRDefault="003F79B9" w:rsidP="003F79B9">
      <w:pPr>
        <w:pStyle w:val="ConsPlusNormal"/>
        <w:ind w:firstLine="540"/>
        <w:jc w:val="both"/>
        <w:rPr>
          <w:rFonts w:ascii="Times New Roman" w:hAnsi="Times New Roman" w:cs="Times New Roman"/>
          <w:sz w:val="22"/>
          <w:szCs w:val="22"/>
        </w:rPr>
      </w:pPr>
    </w:p>
    <w:p w:rsidR="003F79B9" w:rsidRDefault="003F79B9" w:rsidP="003F79B9">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1. Заявитель вправе обжаловать решения и действия (бездействие) органа, предоставляющую муниципальную услугу, МФЦ, организаций, указанных в </w:t>
      </w:r>
      <w:hyperlink r:id="rId28" w:history="1">
        <w:r>
          <w:rPr>
            <w:rStyle w:val="a3"/>
            <w:rFonts w:ascii="Times New Roman" w:hAnsi="Times New Roman" w:cs="Times New Roman"/>
            <w:color w:val="0000FF"/>
            <w:sz w:val="22"/>
            <w:szCs w:val="22"/>
            <w:u w:val="none"/>
          </w:rPr>
          <w:t>части 1.1 статьи 16</w:t>
        </w:r>
      </w:hyperlink>
      <w:r>
        <w:rPr>
          <w:rFonts w:ascii="Times New Roman" w:hAnsi="Times New Roman" w:cs="Times New Roman"/>
          <w:sz w:val="22"/>
          <w:szCs w:val="22"/>
        </w:rPr>
        <w:t xml:space="preserve"> Федерального закона № 210-ФЗ, а также их должностных лиц, муниципальных служащих, работников, принятые (осуществляемые) в ходе предоставления муниципальной услуги, в досудебном (внесудебном) порядке, в соответствии с положениями </w:t>
      </w:r>
      <w:hyperlink r:id="rId29" w:history="1">
        <w:r>
          <w:rPr>
            <w:rStyle w:val="a3"/>
            <w:rFonts w:ascii="Times New Roman" w:hAnsi="Times New Roman" w:cs="Times New Roman"/>
            <w:color w:val="0000FF"/>
            <w:sz w:val="22"/>
            <w:szCs w:val="22"/>
            <w:u w:val="none"/>
          </w:rPr>
          <w:t>статьи 11.1</w:t>
        </w:r>
      </w:hyperlink>
      <w:r>
        <w:rPr>
          <w:rFonts w:ascii="Times New Roman" w:hAnsi="Times New Roman" w:cs="Times New Roman"/>
          <w:sz w:val="22"/>
          <w:szCs w:val="22"/>
        </w:rPr>
        <w:t xml:space="preserve"> Федерального закона № 210-ФЗ.</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2. Жалоба на решения и действия (бездействие) администрации, должностных лиц администрации, муниципальных служащих и работников администрации, сотрудников МКУ УГЗ, директора МКУ УГЗ, подается Главе Петровского сельского поселения Тевризского муниципального района Омской области.</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Жалоба на решения и действия (бездействие) работника МКУ УГЗ, за исключением жалобы на директора, может быть подана директору МКУ УГЗ.</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3. Жалоба на решения и действия (бездействие) работника МФЦ подаются руководителю этого МФЦ.</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4. Жалобы на решения и действия (бездействие) МФЦ подаются учредителю МФЦ или должностному лицу, уполномоченному нормативным правовым актом Омской области.</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 xml:space="preserve">5. Жалобы на решения и действия (бездействие) организаций, указанных в </w:t>
      </w:r>
      <w:hyperlink r:id="rId30" w:history="1">
        <w:r>
          <w:rPr>
            <w:rStyle w:val="a3"/>
            <w:rFonts w:ascii="Times New Roman" w:hAnsi="Times New Roman" w:cs="Times New Roman"/>
            <w:color w:val="0000FF"/>
            <w:sz w:val="22"/>
            <w:szCs w:val="22"/>
            <w:u w:val="none"/>
          </w:rPr>
          <w:t>части 1.1 статьи 16</w:t>
        </w:r>
      </w:hyperlink>
      <w:r>
        <w:rPr>
          <w:rFonts w:ascii="Times New Roman" w:hAnsi="Times New Roman" w:cs="Times New Roman"/>
          <w:sz w:val="22"/>
          <w:szCs w:val="22"/>
        </w:rPr>
        <w:t xml:space="preserve"> Федерального закона № 210-ФЗ, их работников подаются в порядке, установленном Федеральным </w:t>
      </w:r>
      <w:hyperlink r:id="rId31" w:history="1">
        <w:r>
          <w:rPr>
            <w:rStyle w:val="a3"/>
            <w:rFonts w:ascii="Times New Roman" w:hAnsi="Times New Roman" w:cs="Times New Roman"/>
            <w:color w:val="0000FF"/>
            <w:sz w:val="22"/>
            <w:szCs w:val="22"/>
            <w:u w:val="none"/>
          </w:rPr>
          <w:t>законом</w:t>
        </w:r>
      </w:hyperlink>
      <w:r>
        <w:rPr>
          <w:rFonts w:ascii="Times New Roman" w:hAnsi="Times New Roman" w:cs="Times New Roman"/>
          <w:sz w:val="22"/>
          <w:szCs w:val="22"/>
        </w:rPr>
        <w:t xml:space="preserve"> № 210-ФЗ.</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 xml:space="preserve">6. Информирование заявителей о порядке подачи и рассмотрения жалобы, в том числе с использованием ЕПГУ, осуществляется посредством размещения соответствующей информации </w:t>
      </w:r>
      <w:r>
        <w:rPr>
          <w:rFonts w:ascii="Times New Roman" w:hAnsi="Times New Roman" w:cs="Times New Roman"/>
          <w:sz w:val="22"/>
          <w:szCs w:val="22"/>
        </w:rPr>
        <w:lastRenderedPageBreak/>
        <w:t>на информационных стендах в местах предоставления муниципальной услуги, на официальном сайте администрации, ЕПГУ, а также в устной и письменной форме по запросам заявителей в ходе предоставления муниципальной услуги администрацией.</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 xml:space="preserve">7. Порядок досудебного (внесудебного) обжалования заявителем решений и действий (бездействия) органа, предоставляющую муниципальную услугу, МФЦ, организаций, указанных в </w:t>
      </w:r>
      <w:hyperlink r:id="rId32" w:history="1">
        <w:r>
          <w:rPr>
            <w:rStyle w:val="a3"/>
            <w:rFonts w:ascii="Times New Roman" w:hAnsi="Times New Roman" w:cs="Times New Roman"/>
            <w:color w:val="0000FF"/>
            <w:sz w:val="22"/>
            <w:szCs w:val="22"/>
            <w:u w:val="none"/>
          </w:rPr>
          <w:t>части 1.1 статьи 16</w:t>
        </w:r>
      </w:hyperlink>
      <w:r>
        <w:rPr>
          <w:rFonts w:ascii="Times New Roman" w:hAnsi="Times New Roman" w:cs="Times New Roman"/>
          <w:sz w:val="22"/>
          <w:szCs w:val="22"/>
        </w:rPr>
        <w:t xml:space="preserve"> Федерального закона № 210-ФЗ, а также их должностных лиц, муниципальных служащих, работников регулируется Федеральным </w:t>
      </w:r>
      <w:hyperlink r:id="rId33" w:history="1">
        <w:r>
          <w:rPr>
            <w:rStyle w:val="a3"/>
            <w:rFonts w:ascii="Times New Roman" w:hAnsi="Times New Roman" w:cs="Times New Roman"/>
            <w:color w:val="0000FF"/>
            <w:sz w:val="22"/>
            <w:szCs w:val="22"/>
            <w:u w:val="none"/>
          </w:rPr>
          <w:t>законом</w:t>
        </w:r>
      </w:hyperlink>
      <w:r>
        <w:rPr>
          <w:rFonts w:ascii="Times New Roman" w:hAnsi="Times New Roman" w:cs="Times New Roman"/>
          <w:sz w:val="22"/>
          <w:szCs w:val="22"/>
        </w:rPr>
        <w:t xml:space="preserve"> № 210-ФЗ.</w:t>
      </w:r>
    </w:p>
    <w:p w:rsidR="003F79B9" w:rsidRDefault="003F79B9" w:rsidP="003F79B9">
      <w:pPr>
        <w:pStyle w:val="ConsPlusNormal"/>
        <w:ind w:firstLine="540"/>
        <w:jc w:val="both"/>
        <w:rPr>
          <w:rFonts w:ascii="Times New Roman" w:hAnsi="Times New Roman" w:cs="Times New Roman"/>
          <w:sz w:val="22"/>
          <w:szCs w:val="22"/>
        </w:rPr>
      </w:pPr>
    </w:p>
    <w:p w:rsidR="003F79B9" w:rsidRDefault="003F79B9" w:rsidP="003F79B9">
      <w:pPr>
        <w:pStyle w:val="ConsPlusNormal"/>
        <w:ind w:firstLine="540"/>
        <w:jc w:val="both"/>
        <w:rPr>
          <w:rFonts w:ascii="Times New Roman" w:hAnsi="Times New Roman" w:cs="Times New Roman"/>
          <w:sz w:val="22"/>
          <w:szCs w:val="22"/>
        </w:rPr>
      </w:pPr>
    </w:p>
    <w:p w:rsidR="003F79B9" w:rsidRDefault="003F79B9" w:rsidP="003F79B9">
      <w:pPr>
        <w:pStyle w:val="ConsPlusNormal"/>
        <w:ind w:firstLine="540"/>
        <w:jc w:val="both"/>
        <w:rPr>
          <w:rFonts w:ascii="Times New Roman" w:hAnsi="Times New Roman" w:cs="Times New Roman"/>
          <w:sz w:val="22"/>
          <w:szCs w:val="22"/>
        </w:rPr>
      </w:pPr>
    </w:p>
    <w:p w:rsidR="003F79B9" w:rsidRDefault="003F79B9" w:rsidP="003F79B9">
      <w:pPr>
        <w:pStyle w:val="ConsPlusNormal"/>
        <w:ind w:firstLine="540"/>
        <w:jc w:val="both"/>
        <w:rPr>
          <w:rFonts w:ascii="Times New Roman" w:hAnsi="Times New Roman" w:cs="Times New Roman"/>
          <w:sz w:val="22"/>
          <w:szCs w:val="22"/>
        </w:rPr>
      </w:pPr>
    </w:p>
    <w:p w:rsidR="003F79B9" w:rsidRDefault="003F79B9" w:rsidP="003F79B9">
      <w:pPr>
        <w:pStyle w:val="ConsPlusNormal"/>
        <w:ind w:firstLine="540"/>
        <w:jc w:val="both"/>
        <w:rPr>
          <w:rFonts w:ascii="Times New Roman" w:hAnsi="Times New Roman" w:cs="Times New Roman"/>
          <w:sz w:val="22"/>
          <w:szCs w:val="22"/>
        </w:rPr>
      </w:pPr>
    </w:p>
    <w:p w:rsidR="003F79B9" w:rsidRDefault="003F79B9" w:rsidP="003F79B9">
      <w:pPr>
        <w:pStyle w:val="ConsPlusNormal"/>
        <w:jc w:val="right"/>
        <w:outlineLvl w:val="1"/>
        <w:rPr>
          <w:rFonts w:ascii="Times New Roman" w:hAnsi="Times New Roman" w:cs="Times New Roman"/>
          <w:sz w:val="22"/>
          <w:szCs w:val="22"/>
        </w:rPr>
      </w:pPr>
    </w:p>
    <w:p w:rsidR="003F79B9" w:rsidRDefault="003F79B9" w:rsidP="003F79B9">
      <w:pPr>
        <w:pStyle w:val="ConsPlusNormal"/>
        <w:jc w:val="right"/>
        <w:outlineLvl w:val="1"/>
        <w:rPr>
          <w:rFonts w:ascii="Times New Roman" w:hAnsi="Times New Roman" w:cs="Times New Roman"/>
          <w:sz w:val="22"/>
          <w:szCs w:val="22"/>
        </w:rPr>
      </w:pPr>
    </w:p>
    <w:p w:rsidR="003F79B9" w:rsidRDefault="003F79B9" w:rsidP="003F79B9">
      <w:pPr>
        <w:pStyle w:val="ConsPlusNormal"/>
        <w:jc w:val="right"/>
        <w:outlineLvl w:val="1"/>
        <w:rPr>
          <w:rFonts w:ascii="Times New Roman" w:hAnsi="Times New Roman" w:cs="Times New Roman"/>
          <w:sz w:val="22"/>
          <w:szCs w:val="22"/>
        </w:rPr>
      </w:pPr>
    </w:p>
    <w:p w:rsidR="003F79B9" w:rsidRDefault="003F79B9" w:rsidP="003F79B9">
      <w:pPr>
        <w:pStyle w:val="ConsPlusNormal"/>
        <w:jc w:val="right"/>
        <w:outlineLvl w:val="1"/>
        <w:rPr>
          <w:rFonts w:ascii="Times New Roman" w:hAnsi="Times New Roman" w:cs="Times New Roman"/>
          <w:sz w:val="22"/>
          <w:szCs w:val="22"/>
        </w:rPr>
      </w:pPr>
    </w:p>
    <w:p w:rsidR="003F79B9" w:rsidRDefault="003F79B9" w:rsidP="003F79B9">
      <w:pPr>
        <w:pStyle w:val="ConsPlusNormal"/>
        <w:jc w:val="right"/>
        <w:outlineLvl w:val="1"/>
        <w:rPr>
          <w:rFonts w:ascii="Times New Roman" w:hAnsi="Times New Roman" w:cs="Times New Roman"/>
          <w:sz w:val="22"/>
          <w:szCs w:val="22"/>
        </w:rPr>
      </w:pPr>
    </w:p>
    <w:p w:rsidR="003F79B9" w:rsidRDefault="003F79B9" w:rsidP="003F79B9">
      <w:pPr>
        <w:pStyle w:val="ConsPlusNormal"/>
        <w:jc w:val="right"/>
        <w:outlineLvl w:val="1"/>
        <w:rPr>
          <w:rFonts w:ascii="Times New Roman" w:hAnsi="Times New Roman" w:cs="Times New Roman"/>
          <w:sz w:val="22"/>
          <w:szCs w:val="22"/>
        </w:rPr>
      </w:pPr>
    </w:p>
    <w:p w:rsidR="003F79B9" w:rsidRDefault="003F79B9" w:rsidP="003F79B9">
      <w:pPr>
        <w:pStyle w:val="ConsPlusNormal"/>
        <w:jc w:val="right"/>
        <w:outlineLvl w:val="1"/>
        <w:rPr>
          <w:rFonts w:ascii="Times New Roman" w:hAnsi="Times New Roman" w:cs="Times New Roman"/>
          <w:sz w:val="22"/>
          <w:szCs w:val="22"/>
        </w:rPr>
      </w:pPr>
    </w:p>
    <w:p w:rsidR="003F79B9" w:rsidRDefault="003F79B9" w:rsidP="003F79B9">
      <w:pPr>
        <w:pStyle w:val="ConsPlusNormal"/>
        <w:jc w:val="right"/>
        <w:outlineLvl w:val="1"/>
        <w:rPr>
          <w:rFonts w:ascii="Times New Roman" w:hAnsi="Times New Roman" w:cs="Times New Roman"/>
          <w:sz w:val="22"/>
          <w:szCs w:val="22"/>
        </w:rPr>
      </w:pPr>
    </w:p>
    <w:p w:rsidR="003F79B9" w:rsidRDefault="003F79B9" w:rsidP="003F79B9">
      <w:pPr>
        <w:pStyle w:val="ConsPlusNormal"/>
        <w:jc w:val="right"/>
        <w:outlineLvl w:val="1"/>
        <w:rPr>
          <w:rFonts w:ascii="Times New Roman" w:hAnsi="Times New Roman" w:cs="Times New Roman"/>
          <w:sz w:val="22"/>
          <w:szCs w:val="22"/>
        </w:rPr>
      </w:pPr>
    </w:p>
    <w:p w:rsidR="003F79B9" w:rsidRDefault="003F79B9" w:rsidP="003F79B9">
      <w:pPr>
        <w:pStyle w:val="ConsPlusNormal"/>
        <w:jc w:val="right"/>
        <w:outlineLvl w:val="1"/>
        <w:rPr>
          <w:rFonts w:ascii="Times New Roman" w:hAnsi="Times New Roman" w:cs="Times New Roman"/>
          <w:sz w:val="22"/>
          <w:szCs w:val="22"/>
        </w:rPr>
      </w:pPr>
      <w:r>
        <w:rPr>
          <w:rFonts w:ascii="Times New Roman" w:hAnsi="Times New Roman" w:cs="Times New Roman"/>
          <w:sz w:val="22"/>
          <w:szCs w:val="22"/>
        </w:rPr>
        <w:t>Приложение № 1</w:t>
      </w:r>
    </w:p>
    <w:p w:rsidR="003F79B9" w:rsidRDefault="003F79B9" w:rsidP="003F79B9">
      <w:pPr>
        <w:pStyle w:val="ConsPlusNormal"/>
        <w:jc w:val="right"/>
        <w:rPr>
          <w:rFonts w:ascii="Times New Roman" w:hAnsi="Times New Roman" w:cs="Times New Roman"/>
          <w:sz w:val="22"/>
          <w:szCs w:val="22"/>
        </w:rPr>
      </w:pPr>
      <w:r>
        <w:rPr>
          <w:rFonts w:ascii="Times New Roman" w:hAnsi="Times New Roman" w:cs="Times New Roman"/>
          <w:sz w:val="22"/>
          <w:szCs w:val="22"/>
        </w:rPr>
        <w:t>к административному регламенту</w:t>
      </w:r>
    </w:p>
    <w:p w:rsidR="003F79B9" w:rsidRDefault="003F79B9" w:rsidP="003F79B9">
      <w:pPr>
        <w:pStyle w:val="ConsPlusNormal"/>
        <w:jc w:val="right"/>
        <w:rPr>
          <w:rFonts w:ascii="Times New Roman" w:hAnsi="Times New Roman" w:cs="Times New Roman"/>
          <w:sz w:val="22"/>
          <w:szCs w:val="22"/>
        </w:rPr>
      </w:pPr>
      <w:r>
        <w:rPr>
          <w:rFonts w:ascii="Times New Roman" w:hAnsi="Times New Roman" w:cs="Times New Roman"/>
          <w:sz w:val="22"/>
          <w:szCs w:val="22"/>
        </w:rPr>
        <w:t>предоставления муниципальной услуги</w:t>
      </w:r>
    </w:p>
    <w:p w:rsidR="003F79B9" w:rsidRDefault="003F79B9" w:rsidP="003F79B9">
      <w:pPr>
        <w:pStyle w:val="ConsPlusNormal"/>
        <w:jc w:val="right"/>
        <w:rPr>
          <w:rFonts w:ascii="Times New Roman" w:hAnsi="Times New Roman" w:cs="Times New Roman"/>
          <w:sz w:val="22"/>
          <w:szCs w:val="22"/>
        </w:rPr>
      </w:pPr>
      <w:r>
        <w:rPr>
          <w:rFonts w:ascii="Times New Roman" w:hAnsi="Times New Roman" w:cs="Times New Roman"/>
          <w:sz w:val="22"/>
          <w:szCs w:val="22"/>
        </w:rPr>
        <w:t>"Выдача разрешений на выполнение</w:t>
      </w:r>
    </w:p>
    <w:p w:rsidR="003F79B9" w:rsidRDefault="003F79B9" w:rsidP="003F79B9">
      <w:pPr>
        <w:pStyle w:val="ConsPlusNormal"/>
        <w:jc w:val="right"/>
        <w:rPr>
          <w:rFonts w:ascii="Times New Roman" w:hAnsi="Times New Roman" w:cs="Times New Roman"/>
          <w:sz w:val="22"/>
          <w:szCs w:val="22"/>
        </w:rPr>
      </w:pPr>
      <w:r>
        <w:rPr>
          <w:rFonts w:ascii="Times New Roman" w:hAnsi="Times New Roman" w:cs="Times New Roman"/>
          <w:sz w:val="22"/>
          <w:szCs w:val="22"/>
        </w:rPr>
        <w:t>авиационных работ, парашютных прыжков,</w:t>
      </w:r>
    </w:p>
    <w:p w:rsidR="003F79B9" w:rsidRDefault="003F79B9" w:rsidP="003F79B9">
      <w:pPr>
        <w:pStyle w:val="ConsPlusNormal"/>
        <w:jc w:val="right"/>
        <w:rPr>
          <w:rFonts w:ascii="Times New Roman" w:hAnsi="Times New Roman" w:cs="Times New Roman"/>
          <w:sz w:val="22"/>
          <w:szCs w:val="22"/>
        </w:rPr>
      </w:pPr>
      <w:r>
        <w:rPr>
          <w:rFonts w:ascii="Times New Roman" w:hAnsi="Times New Roman" w:cs="Times New Roman"/>
          <w:sz w:val="22"/>
          <w:szCs w:val="22"/>
        </w:rPr>
        <w:t>демонстрационных полетов воздушных</w:t>
      </w:r>
    </w:p>
    <w:p w:rsidR="003F79B9" w:rsidRDefault="003F79B9" w:rsidP="003F79B9">
      <w:pPr>
        <w:pStyle w:val="ConsPlusNormal"/>
        <w:jc w:val="right"/>
        <w:rPr>
          <w:rFonts w:ascii="Times New Roman" w:hAnsi="Times New Roman" w:cs="Times New Roman"/>
          <w:sz w:val="22"/>
          <w:szCs w:val="22"/>
        </w:rPr>
      </w:pPr>
      <w:r>
        <w:rPr>
          <w:rFonts w:ascii="Times New Roman" w:hAnsi="Times New Roman" w:cs="Times New Roman"/>
          <w:sz w:val="22"/>
          <w:szCs w:val="22"/>
        </w:rPr>
        <w:t>судов, полетов беспилотных летательных</w:t>
      </w:r>
    </w:p>
    <w:p w:rsidR="003F79B9" w:rsidRDefault="003F79B9" w:rsidP="003F79B9">
      <w:pPr>
        <w:pStyle w:val="ConsPlusNormal"/>
        <w:jc w:val="right"/>
        <w:rPr>
          <w:rFonts w:ascii="Times New Roman" w:hAnsi="Times New Roman" w:cs="Times New Roman"/>
          <w:sz w:val="22"/>
          <w:szCs w:val="22"/>
        </w:rPr>
      </w:pPr>
      <w:r>
        <w:rPr>
          <w:rFonts w:ascii="Times New Roman" w:hAnsi="Times New Roman" w:cs="Times New Roman"/>
          <w:sz w:val="22"/>
          <w:szCs w:val="22"/>
        </w:rPr>
        <w:t>аппаратов, подъема привязных аэростатов</w:t>
      </w:r>
    </w:p>
    <w:p w:rsidR="003F79B9" w:rsidRDefault="003F79B9" w:rsidP="003F79B9">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над территорией Петровского сельского поселения </w:t>
      </w:r>
    </w:p>
    <w:p w:rsidR="003F79B9" w:rsidRDefault="003F79B9" w:rsidP="003F79B9">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Тевризского муниципального района Омской области, </w:t>
      </w:r>
    </w:p>
    <w:p w:rsidR="003F79B9" w:rsidRDefault="003F79B9" w:rsidP="003F79B9">
      <w:pPr>
        <w:pStyle w:val="ConsPlusNormal"/>
        <w:jc w:val="right"/>
        <w:rPr>
          <w:rFonts w:ascii="Times New Roman" w:hAnsi="Times New Roman" w:cs="Times New Roman"/>
          <w:sz w:val="22"/>
          <w:szCs w:val="22"/>
        </w:rPr>
      </w:pPr>
      <w:r>
        <w:rPr>
          <w:rFonts w:ascii="Times New Roman" w:hAnsi="Times New Roman" w:cs="Times New Roman"/>
          <w:sz w:val="22"/>
          <w:szCs w:val="22"/>
        </w:rPr>
        <w:t>а также посадку (взлет) на площадки,</w:t>
      </w:r>
    </w:p>
    <w:p w:rsidR="003F79B9" w:rsidRDefault="003F79B9" w:rsidP="003F79B9">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 расположенные в границах поселения, </w:t>
      </w:r>
    </w:p>
    <w:p w:rsidR="003F79B9" w:rsidRDefault="003F79B9" w:rsidP="003F79B9">
      <w:pPr>
        <w:pStyle w:val="ConsPlusNormal"/>
        <w:jc w:val="right"/>
        <w:rPr>
          <w:rFonts w:ascii="Times New Roman" w:hAnsi="Times New Roman" w:cs="Times New Roman"/>
          <w:sz w:val="22"/>
          <w:szCs w:val="22"/>
        </w:rPr>
      </w:pPr>
      <w:r>
        <w:rPr>
          <w:rFonts w:ascii="Times New Roman" w:hAnsi="Times New Roman" w:cs="Times New Roman"/>
          <w:sz w:val="22"/>
          <w:szCs w:val="22"/>
        </w:rPr>
        <w:t>сведения о которых не</w:t>
      </w:r>
    </w:p>
    <w:p w:rsidR="003F79B9" w:rsidRDefault="003F79B9" w:rsidP="003F79B9">
      <w:pPr>
        <w:pStyle w:val="ConsPlusNormal"/>
        <w:jc w:val="right"/>
        <w:rPr>
          <w:rFonts w:ascii="Times New Roman" w:hAnsi="Times New Roman" w:cs="Times New Roman"/>
          <w:sz w:val="22"/>
          <w:szCs w:val="22"/>
        </w:rPr>
      </w:pPr>
      <w:r>
        <w:rPr>
          <w:rFonts w:ascii="Times New Roman" w:hAnsi="Times New Roman" w:cs="Times New Roman"/>
          <w:sz w:val="22"/>
          <w:szCs w:val="22"/>
        </w:rPr>
        <w:t>опубликованы в документах</w:t>
      </w:r>
    </w:p>
    <w:p w:rsidR="003F79B9" w:rsidRDefault="003F79B9" w:rsidP="003F79B9">
      <w:pPr>
        <w:pStyle w:val="ConsPlusNormal"/>
        <w:jc w:val="right"/>
        <w:rPr>
          <w:rFonts w:ascii="Times New Roman" w:hAnsi="Times New Roman" w:cs="Times New Roman"/>
          <w:sz w:val="22"/>
          <w:szCs w:val="22"/>
        </w:rPr>
      </w:pPr>
      <w:r>
        <w:rPr>
          <w:rFonts w:ascii="Times New Roman" w:hAnsi="Times New Roman" w:cs="Times New Roman"/>
          <w:sz w:val="22"/>
          <w:szCs w:val="22"/>
        </w:rPr>
        <w:t>аэронавигационной информации"</w:t>
      </w:r>
    </w:p>
    <w:p w:rsidR="003F79B9" w:rsidRDefault="003F79B9" w:rsidP="003F79B9">
      <w:pPr>
        <w:pStyle w:val="ConsPlusNormal"/>
        <w:ind w:firstLine="540"/>
        <w:jc w:val="both"/>
        <w:rPr>
          <w:rFonts w:ascii="Times New Roman" w:hAnsi="Times New Roman" w:cs="Times New Roman"/>
          <w:sz w:val="22"/>
          <w:szCs w:val="22"/>
        </w:rPr>
      </w:pPr>
    </w:p>
    <w:p w:rsidR="003F79B9" w:rsidRDefault="003F79B9" w:rsidP="003F79B9">
      <w:pPr>
        <w:pStyle w:val="ConsPlusNormal"/>
        <w:jc w:val="center"/>
        <w:rPr>
          <w:rFonts w:ascii="Times New Roman" w:hAnsi="Times New Roman" w:cs="Times New Roman"/>
          <w:sz w:val="22"/>
          <w:szCs w:val="22"/>
        </w:rPr>
      </w:pPr>
      <w:bookmarkStart w:id="5" w:name="Par315"/>
      <w:bookmarkEnd w:id="5"/>
      <w:r>
        <w:rPr>
          <w:rFonts w:ascii="Times New Roman" w:hAnsi="Times New Roman" w:cs="Times New Roman"/>
          <w:sz w:val="22"/>
          <w:szCs w:val="22"/>
        </w:rPr>
        <w:t>ОБРАЗЕЦ ЗАЯВЛЕНИЯ</w:t>
      </w:r>
    </w:p>
    <w:p w:rsidR="003F79B9" w:rsidRDefault="003F79B9" w:rsidP="003F79B9">
      <w:pPr>
        <w:pStyle w:val="ConsPlusNormal"/>
        <w:ind w:firstLine="540"/>
        <w:jc w:val="both"/>
        <w:rPr>
          <w:rFonts w:ascii="Times New Roman" w:hAnsi="Times New Roman" w:cs="Times New Roman"/>
          <w:sz w:val="22"/>
          <w:szCs w:val="22"/>
        </w:rPr>
      </w:pP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Главе Петровского сельского поселения Тевризского муниципального района Омской области_________________________</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от ___________________________________________</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(фамилия, имя, отчество (последнее -</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при наличии) гражданина или</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наименование юридического лица)</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______________________________________________</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(место жительства гражданина или место</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нахождения юридического лица)</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______________________________________________</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(реквизиты документа, удостоверяющего личность</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гражданина, или государственный</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регистрационный номер записи о</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государственной регистрации юридического лица</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в едином государственном реестре юридических</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лиц, идентификационный номер</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налогоплательщика, за исключением случаев,</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lastRenderedPageBreak/>
        <w:t xml:space="preserve">                                  если заявителем является иностранное</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юридическое лицо)</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______________________________________________</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(указать, в интересах кого действует</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уполномоченный представитель, в случае подачи</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заявления уполномоченным представителем)</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______________________________________________</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(почтовый адрес и (или) адрес электронной</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почты для связи с заявителем)</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телефон: _______, e-mail (при наличии) _______</w:t>
      </w:r>
    </w:p>
    <w:p w:rsidR="003F79B9" w:rsidRDefault="003F79B9" w:rsidP="003F79B9">
      <w:pPr>
        <w:pStyle w:val="ConsPlusNonformat"/>
        <w:jc w:val="both"/>
        <w:rPr>
          <w:rFonts w:ascii="Times New Roman" w:hAnsi="Times New Roman" w:cs="Times New Roman"/>
          <w:sz w:val="22"/>
          <w:szCs w:val="22"/>
        </w:rPr>
      </w:pPr>
    </w:p>
    <w:p w:rsidR="003F79B9" w:rsidRDefault="003F79B9" w:rsidP="003F79B9">
      <w:pPr>
        <w:pStyle w:val="ConsPlusNonformat"/>
        <w:jc w:val="center"/>
        <w:rPr>
          <w:rFonts w:ascii="Times New Roman" w:hAnsi="Times New Roman" w:cs="Times New Roman"/>
          <w:sz w:val="22"/>
          <w:szCs w:val="22"/>
        </w:rPr>
      </w:pPr>
      <w:r>
        <w:rPr>
          <w:rFonts w:ascii="Times New Roman" w:hAnsi="Times New Roman" w:cs="Times New Roman"/>
          <w:sz w:val="22"/>
          <w:szCs w:val="22"/>
        </w:rPr>
        <w:t>ЗАЯВЛЕНИЕ</w:t>
      </w:r>
    </w:p>
    <w:p w:rsidR="003F79B9" w:rsidRDefault="003F79B9" w:rsidP="003F79B9">
      <w:pPr>
        <w:pStyle w:val="ConsPlusNonformat"/>
        <w:jc w:val="center"/>
        <w:rPr>
          <w:rFonts w:ascii="Times New Roman" w:hAnsi="Times New Roman" w:cs="Times New Roman"/>
          <w:sz w:val="22"/>
          <w:szCs w:val="22"/>
        </w:rPr>
      </w:pPr>
      <w:r>
        <w:rPr>
          <w:rFonts w:ascii="Times New Roman" w:hAnsi="Times New Roman" w:cs="Times New Roman"/>
          <w:sz w:val="22"/>
          <w:szCs w:val="22"/>
        </w:rPr>
        <w:t>о выдаче разрешения на выполнение авиационных работ,</w:t>
      </w:r>
    </w:p>
    <w:p w:rsidR="003F79B9" w:rsidRDefault="003F79B9" w:rsidP="003F79B9">
      <w:pPr>
        <w:pStyle w:val="ConsPlusNonformat"/>
        <w:jc w:val="center"/>
        <w:rPr>
          <w:rFonts w:ascii="Times New Roman" w:hAnsi="Times New Roman" w:cs="Times New Roman"/>
          <w:sz w:val="22"/>
          <w:szCs w:val="22"/>
        </w:rPr>
      </w:pPr>
      <w:r>
        <w:rPr>
          <w:rFonts w:ascii="Times New Roman" w:hAnsi="Times New Roman" w:cs="Times New Roman"/>
          <w:sz w:val="22"/>
          <w:szCs w:val="22"/>
        </w:rPr>
        <w:t>парашютных прыжков, демонстрационных полетов воздушных</w:t>
      </w:r>
    </w:p>
    <w:p w:rsidR="003F79B9" w:rsidRDefault="003F79B9" w:rsidP="003F79B9">
      <w:pPr>
        <w:pStyle w:val="ConsPlusNonformat"/>
        <w:jc w:val="center"/>
        <w:rPr>
          <w:rFonts w:ascii="Times New Roman" w:hAnsi="Times New Roman" w:cs="Times New Roman"/>
          <w:sz w:val="22"/>
          <w:szCs w:val="22"/>
        </w:rPr>
      </w:pPr>
      <w:r>
        <w:rPr>
          <w:rFonts w:ascii="Times New Roman" w:hAnsi="Times New Roman" w:cs="Times New Roman"/>
          <w:sz w:val="22"/>
          <w:szCs w:val="22"/>
        </w:rPr>
        <w:t>судов, полетов беспилотных воздушных судов (за исключением</w:t>
      </w:r>
    </w:p>
    <w:p w:rsidR="003F79B9" w:rsidRDefault="003F79B9" w:rsidP="003F79B9">
      <w:pPr>
        <w:pStyle w:val="ConsPlusNonformat"/>
        <w:jc w:val="center"/>
        <w:rPr>
          <w:rFonts w:ascii="Times New Roman" w:hAnsi="Times New Roman" w:cs="Times New Roman"/>
          <w:sz w:val="22"/>
          <w:szCs w:val="22"/>
        </w:rPr>
      </w:pPr>
      <w:r>
        <w:rPr>
          <w:rFonts w:ascii="Times New Roman" w:hAnsi="Times New Roman" w:cs="Times New Roman"/>
          <w:sz w:val="22"/>
          <w:szCs w:val="22"/>
        </w:rPr>
        <w:t>полетов беспилотных воздушных судов с максимальной взлетной</w:t>
      </w:r>
    </w:p>
    <w:p w:rsidR="003F79B9" w:rsidRDefault="003F79B9" w:rsidP="003F79B9">
      <w:pPr>
        <w:pStyle w:val="ConsPlusNonformat"/>
        <w:jc w:val="center"/>
        <w:rPr>
          <w:rFonts w:ascii="Times New Roman" w:hAnsi="Times New Roman" w:cs="Times New Roman"/>
          <w:sz w:val="22"/>
          <w:szCs w:val="22"/>
        </w:rPr>
      </w:pPr>
      <w:r>
        <w:rPr>
          <w:rFonts w:ascii="Times New Roman" w:hAnsi="Times New Roman" w:cs="Times New Roman"/>
          <w:sz w:val="22"/>
          <w:szCs w:val="22"/>
        </w:rPr>
        <w:t>массой менее 0,25 кг), подъемов привязных аэростатов</w:t>
      </w:r>
    </w:p>
    <w:p w:rsidR="003F79B9" w:rsidRDefault="003F79B9" w:rsidP="003F79B9">
      <w:pPr>
        <w:pStyle w:val="ConsPlusNonformat"/>
        <w:jc w:val="center"/>
        <w:rPr>
          <w:rFonts w:ascii="Times New Roman" w:hAnsi="Times New Roman" w:cs="Times New Roman"/>
          <w:sz w:val="22"/>
          <w:szCs w:val="22"/>
        </w:rPr>
      </w:pPr>
      <w:r>
        <w:rPr>
          <w:rFonts w:ascii="Times New Roman" w:hAnsi="Times New Roman" w:cs="Times New Roman"/>
          <w:sz w:val="22"/>
          <w:szCs w:val="22"/>
        </w:rPr>
        <w:t>над территорией Петровского сельского поселения Тевризского муниципального района Омской области, а также посадку (взлет) на площадки, расположенные в границах поселения, сведения о которых не опубликованы в документах аэронавигационной информации</w:t>
      </w:r>
    </w:p>
    <w:p w:rsidR="003F79B9" w:rsidRDefault="003F79B9" w:rsidP="003F79B9">
      <w:pPr>
        <w:pStyle w:val="ConsPlusNonformat"/>
        <w:jc w:val="both"/>
        <w:rPr>
          <w:rFonts w:ascii="Times New Roman" w:hAnsi="Times New Roman" w:cs="Times New Roman"/>
          <w:sz w:val="22"/>
          <w:szCs w:val="22"/>
        </w:rPr>
      </w:pP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Прошу  выдать  разрешение  на  выполнение авиационных работ, парашютных</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прыжков,  демонстрационных  полетов  воздушных  судов,  полетов беспилотных</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воздушных  судов  (за  исключением  полетов  беспилотных  воздушных судов с</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максимальной  взлетной массой менее 0,25 кг), подъемов привязных аэростатов</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над  территорией Петровского сельского поселения Тевризского муниципального района Омской области, а также посадку (взлет) на площадки, расположенные в границах поселения, сведения о которых не опубликованы в документах аэронавигационной  информации (далее - разрешение) (нужное подчеркнуть), на воздушном  судне __________________________________________________________</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(вид, тип, (наименование) воздушного судна,</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их количество, государственный и регистрационный</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опознавательные знаки (при наличии)</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с целью ___________________________________________________________________</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(цель заявленного вида деятельности)</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Дата,   время   начала   и  окончания  осуществления  заявленного  вида</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деятельности: с ______ час. ______ мин. "____" _____________ 20___ г.</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до ______ час. ______ мин. "____" _____________ 20___ г.</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Место  осуществления  заявленного  вида  деятельности  (кадастровый(ые)</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номер(а) участка посадки взлета), высота __________________________________</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Способ  получения разрешения либо уведомления об отказе в выдаче разрешения</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(лично, почтовым отправлением с уведомлением о вручении, по телефону,</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посредством электронной почты, факсимильной связи,</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иной способ получения (указать какой)</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К заявлению прилагаются следующие документы:</w:t>
      </w:r>
    </w:p>
    <w:p w:rsidR="003F79B9" w:rsidRDefault="003F79B9" w:rsidP="003F79B9">
      <w:pPr>
        <w:pStyle w:val="ConsPlusNormal"/>
        <w:ind w:firstLine="540"/>
        <w:jc w:val="both"/>
        <w:rPr>
          <w:rFonts w:ascii="Times New Roman" w:hAnsi="Times New Roman" w:cs="Times New Roman"/>
          <w:sz w:val="22"/>
          <w:szCs w:val="22"/>
        </w:rPr>
      </w:pPr>
    </w:p>
    <w:tbl>
      <w:tblPr>
        <w:tblW w:w="0" w:type="auto"/>
        <w:tblLayout w:type="fixed"/>
        <w:tblCellMar>
          <w:top w:w="102" w:type="dxa"/>
          <w:left w:w="62" w:type="dxa"/>
          <w:bottom w:w="102" w:type="dxa"/>
          <w:right w:w="62" w:type="dxa"/>
        </w:tblCellMar>
        <w:tblLook w:val="04A0"/>
      </w:tblPr>
      <w:tblGrid>
        <w:gridCol w:w="567"/>
        <w:gridCol w:w="5669"/>
        <w:gridCol w:w="1417"/>
        <w:gridCol w:w="1417"/>
      </w:tblGrid>
      <w:tr w:rsidR="003F79B9" w:rsidTr="003F79B9">
        <w:tc>
          <w:tcPr>
            <w:tcW w:w="567" w:type="dxa"/>
            <w:tcBorders>
              <w:top w:val="single" w:sz="4" w:space="0" w:color="auto"/>
              <w:left w:val="single" w:sz="4" w:space="0" w:color="auto"/>
              <w:bottom w:val="single" w:sz="4" w:space="0" w:color="auto"/>
              <w:right w:val="single" w:sz="4" w:space="0" w:color="auto"/>
            </w:tcBorders>
            <w:vAlign w:val="center"/>
            <w:hideMark/>
          </w:tcPr>
          <w:p w:rsidR="003F79B9" w:rsidRDefault="003F79B9">
            <w:pPr>
              <w:pStyle w:val="ConsPlusNormal"/>
              <w:jc w:val="center"/>
              <w:rPr>
                <w:rFonts w:ascii="Times New Roman" w:hAnsi="Times New Roman" w:cs="Times New Roman"/>
                <w:sz w:val="22"/>
                <w:szCs w:val="22"/>
              </w:rPr>
            </w:pPr>
            <w:r>
              <w:rPr>
                <w:rFonts w:ascii="Times New Roman" w:hAnsi="Times New Roman" w:cs="Times New Roman"/>
                <w:sz w:val="22"/>
                <w:szCs w:val="22"/>
              </w:rPr>
              <w:t>№ п/п</w:t>
            </w:r>
          </w:p>
        </w:tc>
        <w:tc>
          <w:tcPr>
            <w:tcW w:w="5669" w:type="dxa"/>
            <w:tcBorders>
              <w:top w:val="single" w:sz="4" w:space="0" w:color="auto"/>
              <w:left w:val="single" w:sz="4" w:space="0" w:color="auto"/>
              <w:bottom w:val="single" w:sz="4" w:space="0" w:color="auto"/>
              <w:right w:val="single" w:sz="4" w:space="0" w:color="auto"/>
            </w:tcBorders>
            <w:vAlign w:val="center"/>
            <w:hideMark/>
          </w:tcPr>
          <w:p w:rsidR="003F79B9" w:rsidRDefault="003F79B9">
            <w:pPr>
              <w:pStyle w:val="ConsPlusNormal"/>
              <w:jc w:val="center"/>
              <w:rPr>
                <w:rFonts w:ascii="Times New Roman" w:hAnsi="Times New Roman" w:cs="Times New Roman"/>
                <w:sz w:val="22"/>
                <w:szCs w:val="22"/>
              </w:rPr>
            </w:pPr>
            <w:r>
              <w:rPr>
                <w:rFonts w:ascii="Times New Roman" w:hAnsi="Times New Roman" w:cs="Times New Roman"/>
                <w:sz w:val="22"/>
                <w:szCs w:val="22"/>
              </w:rPr>
              <w:t>Наименование документа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3F79B9" w:rsidRDefault="003F79B9">
            <w:pPr>
              <w:pStyle w:val="ConsPlusNormal"/>
              <w:jc w:val="center"/>
              <w:rPr>
                <w:rFonts w:ascii="Times New Roman" w:hAnsi="Times New Roman" w:cs="Times New Roman"/>
                <w:sz w:val="22"/>
                <w:szCs w:val="22"/>
              </w:rPr>
            </w:pPr>
            <w:r>
              <w:rPr>
                <w:rFonts w:ascii="Times New Roman" w:hAnsi="Times New Roman" w:cs="Times New Roman"/>
                <w:sz w:val="22"/>
                <w:szCs w:val="22"/>
              </w:rPr>
              <w:t>Кол-во экз.</w:t>
            </w:r>
          </w:p>
        </w:tc>
        <w:tc>
          <w:tcPr>
            <w:tcW w:w="1417" w:type="dxa"/>
            <w:tcBorders>
              <w:top w:val="single" w:sz="4" w:space="0" w:color="auto"/>
              <w:left w:val="single" w:sz="4" w:space="0" w:color="auto"/>
              <w:bottom w:val="single" w:sz="4" w:space="0" w:color="auto"/>
              <w:right w:val="single" w:sz="4" w:space="0" w:color="auto"/>
            </w:tcBorders>
            <w:vAlign w:val="center"/>
            <w:hideMark/>
          </w:tcPr>
          <w:p w:rsidR="003F79B9" w:rsidRDefault="003F79B9">
            <w:pPr>
              <w:pStyle w:val="ConsPlusNormal"/>
              <w:jc w:val="center"/>
              <w:rPr>
                <w:rFonts w:ascii="Times New Roman" w:hAnsi="Times New Roman" w:cs="Times New Roman"/>
                <w:sz w:val="22"/>
                <w:szCs w:val="22"/>
              </w:rPr>
            </w:pPr>
            <w:r>
              <w:rPr>
                <w:rFonts w:ascii="Times New Roman" w:hAnsi="Times New Roman" w:cs="Times New Roman"/>
                <w:sz w:val="22"/>
                <w:szCs w:val="22"/>
              </w:rPr>
              <w:t>Кол-во листов</w:t>
            </w:r>
          </w:p>
        </w:tc>
      </w:tr>
      <w:tr w:rsidR="003F79B9" w:rsidTr="003F79B9">
        <w:tc>
          <w:tcPr>
            <w:tcW w:w="567" w:type="dxa"/>
            <w:tcBorders>
              <w:top w:val="single" w:sz="4" w:space="0" w:color="auto"/>
              <w:left w:val="single" w:sz="4" w:space="0" w:color="auto"/>
              <w:bottom w:val="single" w:sz="4" w:space="0" w:color="auto"/>
              <w:right w:val="single" w:sz="4" w:space="0" w:color="auto"/>
            </w:tcBorders>
            <w:vAlign w:val="center"/>
          </w:tcPr>
          <w:p w:rsidR="003F79B9" w:rsidRDefault="003F79B9">
            <w:pPr>
              <w:pStyle w:val="ConsPlusNormal"/>
              <w:rPr>
                <w:rFonts w:ascii="Times New Roman" w:hAnsi="Times New Roman" w:cs="Times New Roman"/>
                <w:sz w:val="22"/>
                <w:szCs w:val="22"/>
              </w:rPr>
            </w:pPr>
          </w:p>
        </w:tc>
        <w:tc>
          <w:tcPr>
            <w:tcW w:w="5669" w:type="dxa"/>
            <w:tcBorders>
              <w:top w:val="single" w:sz="4" w:space="0" w:color="auto"/>
              <w:left w:val="single" w:sz="4" w:space="0" w:color="auto"/>
              <w:bottom w:val="single" w:sz="4" w:space="0" w:color="auto"/>
              <w:right w:val="single" w:sz="4" w:space="0" w:color="auto"/>
            </w:tcBorders>
            <w:vAlign w:val="center"/>
          </w:tcPr>
          <w:p w:rsidR="003F79B9" w:rsidRDefault="003F79B9">
            <w:pPr>
              <w:pStyle w:val="ConsPlusNorma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3F79B9" w:rsidRDefault="003F79B9">
            <w:pPr>
              <w:pStyle w:val="ConsPlusNorma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3F79B9" w:rsidRDefault="003F79B9">
            <w:pPr>
              <w:pStyle w:val="ConsPlusNormal"/>
              <w:rPr>
                <w:rFonts w:ascii="Times New Roman" w:hAnsi="Times New Roman" w:cs="Times New Roman"/>
                <w:sz w:val="22"/>
                <w:szCs w:val="22"/>
              </w:rPr>
            </w:pPr>
          </w:p>
        </w:tc>
      </w:tr>
      <w:tr w:rsidR="003F79B9" w:rsidTr="003F79B9">
        <w:tc>
          <w:tcPr>
            <w:tcW w:w="567" w:type="dxa"/>
            <w:tcBorders>
              <w:top w:val="single" w:sz="4" w:space="0" w:color="auto"/>
              <w:left w:val="single" w:sz="4" w:space="0" w:color="auto"/>
              <w:bottom w:val="single" w:sz="4" w:space="0" w:color="auto"/>
              <w:right w:val="single" w:sz="4" w:space="0" w:color="auto"/>
            </w:tcBorders>
            <w:vAlign w:val="center"/>
          </w:tcPr>
          <w:p w:rsidR="003F79B9" w:rsidRDefault="003F79B9">
            <w:pPr>
              <w:pStyle w:val="ConsPlusNormal"/>
              <w:rPr>
                <w:rFonts w:ascii="Times New Roman" w:hAnsi="Times New Roman" w:cs="Times New Roman"/>
                <w:sz w:val="22"/>
                <w:szCs w:val="22"/>
              </w:rPr>
            </w:pPr>
          </w:p>
        </w:tc>
        <w:tc>
          <w:tcPr>
            <w:tcW w:w="5669" w:type="dxa"/>
            <w:tcBorders>
              <w:top w:val="single" w:sz="4" w:space="0" w:color="auto"/>
              <w:left w:val="single" w:sz="4" w:space="0" w:color="auto"/>
              <w:bottom w:val="single" w:sz="4" w:space="0" w:color="auto"/>
              <w:right w:val="single" w:sz="4" w:space="0" w:color="auto"/>
            </w:tcBorders>
            <w:vAlign w:val="center"/>
          </w:tcPr>
          <w:p w:rsidR="003F79B9" w:rsidRDefault="003F79B9">
            <w:pPr>
              <w:pStyle w:val="ConsPlusNorma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3F79B9" w:rsidRDefault="003F79B9">
            <w:pPr>
              <w:pStyle w:val="ConsPlusNorma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3F79B9" w:rsidRDefault="003F79B9">
            <w:pPr>
              <w:pStyle w:val="ConsPlusNormal"/>
              <w:rPr>
                <w:rFonts w:ascii="Times New Roman" w:hAnsi="Times New Roman" w:cs="Times New Roman"/>
                <w:sz w:val="22"/>
                <w:szCs w:val="22"/>
              </w:rPr>
            </w:pPr>
          </w:p>
        </w:tc>
      </w:tr>
      <w:tr w:rsidR="003F79B9" w:rsidTr="003F79B9">
        <w:tc>
          <w:tcPr>
            <w:tcW w:w="567" w:type="dxa"/>
            <w:tcBorders>
              <w:top w:val="single" w:sz="4" w:space="0" w:color="auto"/>
              <w:left w:val="single" w:sz="4" w:space="0" w:color="auto"/>
              <w:bottom w:val="single" w:sz="4" w:space="0" w:color="auto"/>
              <w:right w:val="single" w:sz="4" w:space="0" w:color="auto"/>
            </w:tcBorders>
            <w:vAlign w:val="center"/>
          </w:tcPr>
          <w:p w:rsidR="003F79B9" w:rsidRDefault="003F79B9">
            <w:pPr>
              <w:pStyle w:val="ConsPlusNormal"/>
              <w:rPr>
                <w:rFonts w:ascii="Times New Roman" w:hAnsi="Times New Roman" w:cs="Times New Roman"/>
                <w:sz w:val="22"/>
                <w:szCs w:val="22"/>
              </w:rPr>
            </w:pPr>
          </w:p>
        </w:tc>
        <w:tc>
          <w:tcPr>
            <w:tcW w:w="5669" w:type="dxa"/>
            <w:tcBorders>
              <w:top w:val="single" w:sz="4" w:space="0" w:color="auto"/>
              <w:left w:val="single" w:sz="4" w:space="0" w:color="auto"/>
              <w:bottom w:val="single" w:sz="4" w:space="0" w:color="auto"/>
              <w:right w:val="single" w:sz="4" w:space="0" w:color="auto"/>
            </w:tcBorders>
            <w:vAlign w:val="center"/>
          </w:tcPr>
          <w:p w:rsidR="003F79B9" w:rsidRDefault="003F79B9">
            <w:pPr>
              <w:pStyle w:val="ConsPlusNorma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3F79B9" w:rsidRDefault="003F79B9">
            <w:pPr>
              <w:pStyle w:val="ConsPlusNorma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3F79B9" w:rsidRDefault="003F79B9">
            <w:pPr>
              <w:pStyle w:val="ConsPlusNormal"/>
              <w:rPr>
                <w:rFonts w:ascii="Times New Roman" w:hAnsi="Times New Roman" w:cs="Times New Roman"/>
                <w:sz w:val="22"/>
                <w:szCs w:val="22"/>
              </w:rPr>
            </w:pPr>
          </w:p>
        </w:tc>
      </w:tr>
      <w:tr w:rsidR="003F79B9" w:rsidTr="003F79B9">
        <w:tc>
          <w:tcPr>
            <w:tcW w:w="567" w:type="dxa"/>
            <w:tcBorders>
              <w:top w:val="single" w:sz="4" w:space="0" w:color="auto"/>
              <w:left w:val="single" w:sz="4" w:space="0" w:color="auto"/>
              <w:bottom w:val="single" w:sz="4" w:space="0" w:color="auto"/>
              <w:right w:val="single" w:sz="4" w:space="0" w:color="auto"/>
            </w:tcBorders>
            <w:vAlign w:val="center"/>
          </w:tcPr>
          <w:p w:rsidR="003F79B9" w:rsidRDefault="003F79B9">
            <w:pPr>
              <w:pStyle w:val="ConsPlusNormal"/>
              <w:rPr>
                <w:rFonts w:ascii="Times New Roman" w:hAnsi="Times New Roman" w:cs="Times New Roman"/>
                <w:sz w:val="22"/>
                <w:szCs w:val="22"/>
              </w:rPr>
            </w:pPr>
          </w:p>
        </w:tc>
        <w:tc>
          <w:tcPr>
            <w:tcW w:w="5669" w:type="dxa"/>
            <w:tcBorders>
              <w:top w:val="single" w:sz="4" w:space="0" w:color="auto"/>
              <w:left w:val="single" w:sz="4" w:space="0" w:color="auto"/>
              <w:bottom w:val="single" w:sz="4" w:space="0" w:color="auto"/>
              <w:right w:val="single" w:sz="4" w:space="0" w:color="auto"/>
            </w:tcBorders>
            <w:vAlign w:val="center"/>
          </w:tcPr>
          <w:p w:rsidR="003F79B9" w:rsidRDefault="003F79B9">
            <w:pPr>
              <w:pStyle w:val="ConsPlusNorma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3F79B9" w:rsidRDefault="003F79B9">
            <w:pPr>
              <w:pStyle w:val="ConsPlusNorma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3F79B9" w:rsidRDefault="003F79B9">
            <w:pPr>
              <w:pStyle w:val="ConsPlusNormal"/>
              <w:rPr>
                <w:rFonts w:ascii="Times New Roman" w:hAnsi="Times New Roman" w:cs="Times New Roman"/>
                <w:sz w:val="22"/>
                <w:szCs w:val="22"/>
              </w:rPr>
            </w:pPr>
          </w:p>
        </w:tc>
      </w:tr>
    </w:tbl>
    <w:p w:rsidR="003F79B9" w:rsidRDefault="003F79B9" w:rsidP="003F79B9">
      <w:pPr>
        <w:pStyle w:val="ConsPlusNormal"/>
        <w:ind w:firstLine="540"/>
        <w:jc w:val="both"/>
        <w:rPr>
          <w:rFonts w:ascii="Times New Roman" w:hAnsi="Times New Roman" w:cs="Times New Roman"/>
          <w:sz w:val="22"/>
          <w:szCs w:val="22"/>
        </w:rPr>
      </w:pP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"____" __________20___ г. _____________ ___________________________________</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(подпись)        (фамилия, имя, отчество)</w:t>
      </w:r>
    </w:p>
    <w:p w:rsidR="003F79B9" w:rsidRDefault="003F79B9" w:rsidP="003F79B9">
      <w:pPr>
        <w:pStyle w:val="ConsPlusNormal"/>
        <w:ind w:firstLine="540"/>
        <w:jc w:val="both"/>
        <w:rPr>
          <w:rFonts w:ascii="Times New Roman" w:hAnsi="Times New Roman" w:cs="Times New Roman"/>
          <w:sz w:val="22"/>
          <w:szCs w:val="22"/>
        </w:rPr>
      </w:pPr>
    </w:p>
    <w:p w:rsidR="003F79B9" w:rsidRDefault="003F79B9" w:rsidP="003F79B9">
      <w:pPr>
        <w:pStyle w:val="ConsPlusNormal"/>
        <w:jc w:val="center"/>
        <w:outlineLvl w:val="2"/>
        <w:rPr>
          <w:rFonts w:ascii="Times New Roman" w:hAnsi="Times New Roman" w:cs="Times New Roman"/>
          <w:sz w:val="22"/>
          <w:szCs w:val="22"/>
        </w:rPr>
      </w:pPr>
    </w:p>
    <w:p w:rsidR="003F79B9" w:rsidRDefault="003F79B9" w:rsidP="003F79B9">
      <w:pPr>
        <w:pStyle w:val="ConsPlusNormal"/>
        <w:jc w:val="center"/>
        <w:outlineLvl w:val="2"/>
        <w:rPr>
          <w:rFonts w:ascii="Times New Roman" w:hAnsi="Times New Roman" w:cs="Times New Roman"/>
          <w:sz w:val="22"/>
          <w:szCs w:val="22"/>
        </w:rPr>
      </w:pPr>
    </w:p>
    <w:p w:rsidR="003F79B9" w:rsidRDefault="003F79B9" w:rsidP="003F79B9">
      <w:pPr>
        <w:pStyle w:val="ConsPlusNormal"/>
        <w:jc w:val="center"/>
        <w:outlineLvl w:val="2"/>
        <w:rPr>
          <w:rFonts w:ascii="Times New Roman" w:hAnsi="Times New Roman" w:cs="Times New Roman"/>
          <w:sz w:val="22"/>
          <w:szCs w:val="22"/>
        </w:rPr>
      </w:pPr>
    </w:p>
    <w:p w:rsidR="003F79B9" w:rsidRDefault="003F79B9" w:rsidP="003F79B9">
      <w:pPr>
        <w:pStyle w:val="ConsPlusNormal"/>
        <w:jc w:val="center"/>
        <w:outlineLvl w:val="2"/>
        <w:rPr>
          <w:rFonts w:ascii="Times New Roman" w:hAnsi="Times New Roman" w:cs="Times New Roman"/>
          <w:sz w:val="22"/>
          <w:szCs w:val="22"/>
        </w:rPr>
      </w:pPr>
    </w:p>
    <w:p w:rsidR="003F79B9" w:rsidRDefault="003F79B9" w:rsidP="003F79B9">
      <w:pPr>
        <w:pStyle w:val="ConsPlusNormal"/>
        <w:jc w:val="center"/>
        <w:outlineLvl w:val="2"/>
        <w:rPr>
          <w:rFonts w:ascii="Times New Roman" w:hAnsi="Times New Roman" w:cs="Times New Roman"/>
          <w:sz w:val="22"/>
          <w:szCs w:val="22"/>
        </w:rPr>
      </w:pPr>
    </w:p>
    <w:p w:rsidR="003F79B9" w:rsidRDefault="003F79B9" w:rsidP="003F79B9">
      <w:pPr>
        <w:pStyle w:val="ConsPlusNormal"/>
        <w:jc w:val="center"/>
        <w:outlineLvl w:val="2"/>
        <w:rPr>
          <w:rFonts w:ascii="Times New Roman" w:hAnsi="Times New Roman" w:cs="Times New Roman"/>
          <w:sz w:val="22"/>
          <w:szCs w:val="22"/>
        </w:rPr>
      </w:pPr>
    </w:p>
    <w:p w:rsidR="003F79B9" w:rsidRDefault="003F79B9" w:rsidP="003F79B9">
      <w:pPr>
        <w:pStyle w:val="ConsPlusNormal"/>
        <w:jc w:val="center"/>
        <w:outlineLvl w:val="2"/>
        <w:rPr>
          <w:rFonts w:ascii="Times New Roman" w:hAnsi="Times New Roman" w:cs="Times New Roman"/>
          <w:sz w:val="22"/>
          <w:szCs w:val="22"/>
        </w:rPr>
      </w:pPr>
    </w:p>
    <w:p w:rsidR="003F79B9" w:rsidRDefault="003F79B9" w:rsidP="003F79B9">
      <w:pPr>
        <w:pStyle w:val="ConsPlusNormal"/>
        <w:jc w:val="center"/>
        <w:outlineLvl w:val="2"/>
        <w:rPr>
          <w:rFonts w:ascii="Times New Roman" w:hAnsi="Times New Roman" w:cs="Times New Roman"/>
          <w:sz w:val="22"/>
          <w:szCs w:val="22"/>
        </w:rPr>
      </w:pPr>
      <w:r>
        <w:rPr>
          <w:rFonts w:ascii="Times New Roman" w:hAnsi="Times New Roman" w:cs="Times New Roman"/>
          <w:sz w:val="22"/>
          <w:szCs w:val="22"/>
        </w:rPr>
        <w:t>СОГЛАСИЕ</w:t>
      </w:r>
    </w:p>
    <w:p w:rsidR="003F79B9" w:rsidRDefault="003F79B9" w:rsidP="003F79B9">
      <w:pPr>
        <w:pStyle w:val="ConsPlusNormal"/>
        <w:spacing w:before="240"/>
        <w:jc w:val="center"/>
        <w:rPr>
          <w:rFonts w:ascii="Times New Roman" w:hAnsi="Times New Roman" w:cs="Times New Roman"/>
          <w:sz w:val="22"/>
          <w:szCs w:val="22"/>
        </w:rPr>
      </w:pPr>
      <w:r>
        <w:rPr>
          <w:rFonts w:ascii="Times New Roman" w:hAnsi="Times New Roman" w:cs="Times New Roman"/>
          <w:sz w:val="22"/>
          <w:szCs w:val="22"/>
        </w:rPr>
        <w:t>на обработку персональных данных</w:t>
      </w:r>
    </w:p>
    <w:p w:rsidR="003F79B9" w:rsidRDefault="003F79B9" w:rsidP="003F79B9">
      <w:pPr>
        <w:pStyle w:val="ConsPlusNormal"/>
        <w:ind w:firstLine="540"/>
        <w:jc w:val="both"/>
        <w:rPr>
          <w:rFonts w:ascii="Times New Roman" w:hAnsi="Times New Roman" w:cs="Times New Roman"/>
          <w:sz w:val="22"/>
          <w:szCs w:val="22"/>
        </w:rPr>
      </w:pPr>
    </w:p>
    <w:p w:rsidR="003F79B9" w:rsidRDefault="003F79B9" w:rsidP="003F79B9">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Я, нижеподписавшийся в соответствии с требованиями </w:t>
      </w:r>
      <w:hyperlink r:id="rId34" w:history="1">
        <w:r>
          <w:rPr>
            <w:rStyle w:val="a3"/>
            <w:rFonts w:ascii="Times New Roman" w:hAnsi="Times New Roman" w:cs="Times New Roman"/>
            <w:color w:val="0000FF"/>
            <w:sz w:val="22"/>
            <w:szCs w:val="22"/>
            <w:u w:val="none"/>
          </w:rPr>
          <w:t>статьи 9</w:t>
        </w:r>
      </w:hyperlink>
      <w:r>
        <w:rPr>
          <w:rFonts w:ascii="Times New Roman" w:hAnsi="Times New Roman" w:cs="Times New Roman"/>
          <w:sz w:val="22"/>
          <w:szCs w:val="22"/>
        </w:rPr>
        <w:t xml:space="preserve"> Федерального закона от 27.07.2006 № 152-ФЗ "О персональных данных", подтверждаю свое согласие на обработку моих персональных данных, включающих: фамилию, имя, отчество, пол, дату рождения, адрес места жительства, контактный(е) телефон(ы).</w:t>
      </w:r>
    </w:p>
    <w:p w:rsidR="003F79B9" w:rsidRDefault="003F79B9" w:rsidP="003F79B9">
      <w:pPr>
        <w:pStyle w:val="ConsPlusNormal"/>
        <w:spacing w:before="240"/>
        <w:jc w:val="both"/>
        <w:rPr>
          <w:rFonts w:ascii="Times New Roman" w:hAnsi="Times New Roman" w:cs="Times New Roman"/>
          <w:sz w:val="22"/>
          <w:szCs w:val="22"/>
        </w:rPr>
      </w:pPr>
      <w:r>
        <w:rPr>
          <w:rFonts w:ascii="Times New Roman" w:hAnsi="Times New Roman" w:cs="Times New Roman"/>
          <w:sz w:val="22"/>
          <w:szCs w:val="22"/>
        </w:rPr>
        <w:t>Предоставляю право специалисту МКУ УГЗ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Специалист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w:t>
      </w:r>
    </w:p>
    <w:p w:rsidR="003F79B9" w:rsidRDefault="003F79B9" w:rsidP="003F79B9">
      <w:pPr>
        <w:pStyle w:val="ConsPlusNormal"/>
        <w:spacing w:before="240"/>
        <w:jc w:val="both"/>
        <w:rPr>
          <w:rFonts w:ascii="Times New Roman" w:hAnsi="Times New Roman" w:cs="Times New Roman"/>
          <w:sz w:val="22"/>
          <w:szCs w:val="22"/>
        </w:rPr>
      </w:pPr>
      <w:r>
        <w:rPr>
          <w:rFonts w:ascii="Times New Roman" w:hAnsi="Times New Roman" w:cs="Times New Roman"/>
          <w:sz w:val="22"/>
          <w:szCs w:val="22"/>
        </w:rPr>
        <w:t>Срок хранения моих персональных данных соответствует сроку хранения первичных документов и составляет пять лет.</w:t>
      </w:r>
    </w:p>
    <w:p w:rsidR="003F79B9" w:rsidRDefault="003F79B9" w:rsidP="003F79B9">
      <w:pPr>
        <w:pStyle w:val="ConsPlusNormal"/>
        <w:spacing w:before="240"/>
        <w:jc w:val="both"/>
        <w:rPr>
          <w:rFonts w:ascii="Times New Roman" w:hAnsi="Times New Roman" w:cs="Times New Roman"/>
          <w:sz w:val="22"/>
          <w:szCs w:val="22"/>
        </w:rPr>
      </w:pPr>
      <w:r>
        <w:rPr>
          <w:rFonts w:ascii="Times New Roman" w:hAnsi="Times New Roman" w:cs="Times New Roman"/>
          <w:sz w:val="22"/>
          <w:szCs w:val="22"/>
        </w:rPr>
        <w:t>Передача моих персональных данных иным лицам или иное их разглашение может осуществляться только с моего письменного согласия.</w:t>
      </w:r>
    </w:p>
    <w:p w:rsidR="003F79B9" w:rsidRDefault="003F79B9" w:rsidP="003F79B9">
      <w:pPr>
        <w:pStyle w:val="ConsPlusNormal"/>
        <w:ind w:firstLine="540"/>
        <w:jc w:val="both"/>
        <w:rPr>
          <w:rFonts w:ascii="Times New Roman" w:hAnsi="Times New Roman" w:cs="Times New Roman"/>
          <w:sz w:val="22"/>
          <w:szCs w:val="22"/>
        </w:rPr>
      </w:pP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"____" __________20___ г. _____________ ___________________________________</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(подпись)        (фамилия, имя, отчество)</w:t>
      </w:r>
    </w:p>
    <w:p w:rsidR="003F79B9" w:rsidRDefault="003F79B9" w:rsidP="003F79B9">
      <w:pPr>
        <w:pStyle w:val="ConsPlusNonformat"/>
        <w:jc w:val="both"/>
        <w:rPr>
          <w:rFonts w:ascii="Times New Roman" w:hAnsi="Times New Roman" w:cs="Times New Roman"/>
          <w:sz w:val="22"/>
          <w:szCs w:val="22"/>
        </w:rPr>
      </w:pP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Документы получены _________________________</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(дата, подпись)</w:t>
      </w:r>
    </w:p>
    <w:p w:rsidR="003F79B9" w:rsidRDefault="003F79B9" w:rsidP="003F79B9">
      <w:pPr>
        <w:pStyle w:val="ConsPlusNormal"/>
        <w:ind w:firstLine="540"/>
        <w:jc w:val="both"/>
        <w:rPr>
          <w:rFonts w:ascii="Times New Roman" w:hAnsi="Times New Roman" w:cs="Times New Roman"/>
          <w:sz w:val="22"/>
          <w:szCs w:val="22"/>
        </w:rPr>
      </w:pPr>
    </w:p>
    <w:p w:rsidR="003F79B9" w:rsidRDefault="003F79B9" w:rsidP="003F79B9">
      <w:pPr>
        <w:pStyle w:val="ConsPlusNormal"/>
        <w:ind w:firstLine="540"/>
        <w:jc w:val="both"/>
        <w:rPr>
          <w:rFonts w:ascii="Times New Roman" w:hAnsi="Times New Roman" w:cs="Times New Roman"/>
          <w:sz w:val="22"/>
          <w:szCs w:val="22"/>
        </w:rPr>
      </w:pPr>
    </w:p>
    <w:p w:rsidR="003F79B9" w:rsidRDefault="003F79B9" w:rsidP="003F79B9">
      <w:pPr>
        <w:pStyle w:val="ConsPlusNormal"/>
        <w:ind w:firstLine="540"/>
        <w:jc w:val="both"/>
        <w:rPr>
          <w:rFonts w:ascii="Times New Roman" w:hAnsi="Times New Roman" w:cs="Times New Roman"/>
          <w:sz w:val="22"/>
          <w:szCs w:val="22"/>
        </w:rPr>
      </w:pPr>
    </w:p>
    <w:p w:rsidR="003F79B9" w:rsidRDefault="003F79B9" w:rsidP="003F79B9">
      <w:pPr>
        <w:pStyle w:val="ConsPlusNormal"/>
        <w:ind w:firstLine="540"/>
        <w:jc w:val="both"/>
        <w:rPr>
          <w:rFonts w:ascii="Times New Roman" w:hAnsi="Times New Roman" w:cs="Times New Roman"/>
          <w:sz w:val="22"/>
          <w:szCs w:val="22"/>
        </w:rPr>
      </w:pPr>
    </w:p>
    <w:p w:rsidR="003F79B9" w:rsidRDefault="003F79B9" w:rsidP="003F79B9">
      <w:pPr>
        <w:pStyle w:val="ConsPlusNormal"/>
        <w:jc w:val="right"/>
        <w:outlineLvl w:val="1"/>
        <w:rPr>
          <w:rFonts w:ascii="Times New Roman" w:hAnsi="Times New Roman" w:cs="Times New Roman"/>
          <w:sz w:val="22"/>
          <w:szCs w:val="22"/>
        </w:rPr>
      </w:pPr>
      <w:r>
        <w:rPr>
          <w:rFonts w:ascii="Times New Roman" w:hAnsi="Times New Roman" w:cs="Times New Roman"/>
          <w:sz w:val="22"/>
          <w:szCs w:val="22"/>
        </w:rPr>
        <w:t>Приложение № 2</w:t>
      </w:r>
    </w:p>
    <w:p w:rsidR="003F79B9" w:rsidRDefault="003F79B9" w:rsidP="003F79B9">
      <w:pPr>
        <w:pStyle w:val="ConsPlusNormal"/>
        <w:jc w:val="right"/>
        <w:rPr>
          <w:rFonts w:ascii="Times New Roman" w:hAnsi="Times New Roman" w:cs="Times New Roman"/>
          <w:sz w:val="22"/>
          <w:szCs w:val="22"/>
        </w:rPr>
      </w:pPr>
      <w:r>
        <w:rPr>
          <w:rFonts w:ascii="Times New Roman" w:hAnsi="Times New Roman" w:cs="Times New Roman"/>
          <w:sz w:val="22"/>
          <w:szCs w:val="22"/>
        </w:rPr>
        <w:t>к административному регламенту</w:t>
      </w:r>
    </w:p>
    <w:p w:rsidR="003F79B9" w:rsidRDefault="003F79B9" w:rsidP="003F79B9">
      <w:pPr>
        <w:pStyle w:val="ConsPlusNormal"/>
        <w:jc w:val="right"/>
        <w:rPr>
          <w:rFonts w:ascii="Times New Roman" w:hAnsi="Times New Roman" w:cs="Times New Roman"/>
          <w:sz w:val="22"/>
          <w:szCs w:val="22"/>
        </w:rPr>
      </w:pPr>
      <w:r>
        <w:rPr>
          <w:rFonts w:ascii="Times New Roman" w:hAnsi="Times New Roman" w:cs="Times New Roman"/>
          <w:sz w:val="22"/>
          <w:szCs w:val="22"/>
        </w:rPr>
        <w:t>предоставления муниципальной услуги</w:t>
      </w:r>
    </w:p>
    <w:p w:rsidR="003F79B9" w:rsidRDefault="003F79B9" w:rsidP="003F79B9">
      <w:pPr>
        <w:pStyle w:val="ConsPlusNormal"/>
        <w:jc w:val="right"/>
        <w:rPr>
          <w:rFonts w:ascii="Times New Roman" w:hAnsi="Times New Roman" w:cs="Times New Roman"/>
          <w:sz w:val="22"/>
          <w:szCs w:val="22"/>
        </w:rPr>
      </w:pPr>
      <w:r>
        <w:rPr>
          <w:rFonts w:ascii="Times New Roman" w:hAnsi="Times New Roman" w:cs="Times New Roman"/>
          <w:sz w:val="22"/>
          <w:szCs w:val="22"/>
        </w:rPr>
        <w:t>"Выдача разрешений на выполнение</w:t>
      </w:r>
    </w:p>
    <w:p w:rsidR="003F79B9" w:rsidRDefault="003F79B9" w:rsidP="003F79B9">
      <w:pPr>
        <w:pStyle w:val="ConsPlusNormal"/>
        <w:jc w:val="right"/>
        <w:rPr>
          <w:rFonts w:ascii="Times New Roman" w:hAnsi="Times New Roman" w:cs="Times New Roman"/>
          <w:sz w:val="22"/>
          <w:szCs w:val="22"/>
        </w:rPr>
      </w:pPr>
      <w:r>
        <w:rPr>
          <w:rFonts w:ascii="Times New Roman" w:hAnsi="Times New Roman" w:cs="Times New Roman"/>
          <w:sz w:val="22"/>
          <w:szCs w:val="22"/>
        </w:rPr>
        <w:t>авиационных работ, парашютных прыжков,</w:t>
      </w:r>
    </w:p>
    <w:p w:rsidR="003F79B9" w:rsidRDefault="003F79B9" w:rsidP="003F79B9">
      <w:pPr>
        <w:pStyle w:val="ConsPlusNormal"/>
        <w:jc w:val="right"/>
        <w:rPr>
          <w:rFonts w:ascii="Times New Roman" w:hAnsi="Times New Roman" w:cs="Times New Roman"/>
          <w:sz w:val="22"/>
          <w:szCs w:val="22"/>
        </w:rPr>
      </w:pPr>
      <w:r>
        <w:rPr>
          <w:rFonts w:ascii="Times New Roman" w:hAnsi="Times New Roman" w:cs="Times New Roman"/>
          <w:sz w:val="22"/>
          <w:szCs w:val="22"/>
        </w:rPr>
        <w:t>демонстрационных полетов воздушных</w:t>
      </w:r>
    </w:p>
    <w:p w:rsidR="003F79B9" w:rsidRDefault="003F79B9" w:rsidP="003F79B9">
      <w:pPr>
        <w:pStyle w:val="ConsPlusNormal"/>
        <w:jc w:val="right"/>
        <w:rPr>
          <w:rFonts w:ascii="Times New Roman" w:hAnsi="Times New Roman" w:cs="Times New Roman"/>
          <w:sz w:val="22"/>
          <w:szCs w:val="22"/>
        </w:rPr>
      </w:pPr>
      <w:r>
        <w:rPr>
          <w:rFonts w:ascii="Times New Roman" w:hAnsi="Times New Roman" w:cs="Times New Roman"/>
          <w:sz w:val="22"/>
          <w:szCs w:val="22"/>
        </w:rPr>
        <w:t>судов, полетов беспилотных летательных</w:t>
      </w:r>
    </w:p>
    <w:p w:rsidR="003F79B9" w:rsidRDefault="003F79B9" w:rsidP="003F79B9">
      <w:pPr>
        <w:pStyle w:val="ConsPlusNormal"/>
        <w:jc w:val="right"/>
        <w:rPr>
          <w:rFonts w:ascii="Times New Roman" w:hAnsi="Times New Roman" w:cs="Times New Roman"/>
          <w:sz w:val="22"/>
          <w:szCs w:val="22"/>
        </w:rPr>
      </w:pPr>
      <w:r>
        <w:rPr>
          <w:rFonts w:ascii="Times New Roman" w:hAnsi="Times New Roman" w:cs="Times New Roman"/>
          <w:sz w:val="22"/>
          <w:szCs w:val="22"/>
        </w:rPr>
        <w:t>аппаратов, подъема привязных аэростатов</w:t>
      </w:r>
    </w:p>
    <w:p w:rsidR="003F79B9" w:rsidRDefault="003F79B9" w:rsidP="003F79B9">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над территорией Петровского сельского поселения </w:t>
      </w:r>
    </w:p>
    <w:p w:rsidR="003F79B9" w:rsidRDefault="003F79B9" w:rsidP="003F79B9">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Тевризского муниципального района Омской области, </w:t>
      </w:r>
    </w:p>
    <w:p w:rsidR="003F79B9" w:rsidRDefault="003F79B9" w:rsidP="003F79B9">
      <w:pPr>
        <w:pStyle w:val="ConsPlusNormal"/>
        <w:jc w:val="right"/>
        <w:rPr>
          <w:rFonts w:ascii="Times New Roman" w:hAnsi="Times New Roman" w:cs="Times New Roman"/>
          <w:sz w:val="22"/>
          <w:szCs w:val="22"/>
        </w:rPr>
      </w:pPr>
      <w:r>
        <w:rPr>
          <w:rFonts w:ascii="Times New Roman" w:hAnsi="Times New Roman" w:cs="Times New Roman"/>
          <w:sz w:val="22"/>
          <w:szCs w:val="22"/>
        </w:rPr>
        <w:t>а также посадку (взлет) на площадки,</w:t>
      </w:r>
    </w:p>
    <w:p w:rsidR="003F79B9" w:rsidRDefault="003F79B9" w:rsidP="003F79B9">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 расположенные в границах поселения, </w:t>
      </w:r>
    </w:p>
    <w:p w:rsidR="003F79B9" w:rsidRDefault="003F79B9" w:rsidP="003F79B9">
      <w:pPr>
        <w:pStyle w:val="ConsPlusNormal"/>
        <w:jc w:val="right"/>
        <w:rPr>
          <w:rFonts w:ascii="Times New Roman" w:hAnsi="Times New Roman" w:cs="Times New Roman"/>
          <w:sz w:val="22"/>
          <w:szCs w:val="22"/>
        </w:rPr>
      </w:pPr>
      <w:r>
        <w:rPr>
          <w:rFonts w:ascii="Times New Roman" w:hAnsi="Times New Roman" w:cs="Times New Roman"/>
          <w:sz w:val="22"/>
          <w:szCs w:val="22"/>
        </w:rPr>
        <w:lastRenderedPageBreak/>
        <w:t>сведения о которых не</w:t>
      </w:r>
    </w:p>
    <w:p w:rsidR="003F79B9" w:rsidRDefault="003F79B9" w:rsidP="003F79B9">
      <w:pPr>
        <w:pStyle w:val="ConsPlusNormal"/>
        <w:jc w:val="right"/>
        <w:rPr>
          <w:rFonts w:ascii="Times New Roman" w:hAnsi="Times New Roman" w:cs="Times New Roman"/>
          <w:sz w:val="22"/>
          <w:szCs w:val="22"/>
        </w:rPr>
      </w:pPr>
      <w:r>
        <w:rPr>
          <w:rFonts w:ascii="Times New Roman" w:hAnsi="Times New Roman" w:cs="Times New Roman"/>
          <w:sz w:val="22"/>
          <w:szCs w:val="22"/>
        </w:rPr>
        <w:t>опубликованы в документах</w:t>
      </w:r>
    </w:p>
    <w:p w:rsidR="003F79B9" w:rsidRDefault="003F79B9" w:rsidP="003F79B9">
      <w:pPr>
        <w:pStyle w:val="ConsPlusNormal"/>
        <w:jc w:val="right"/>
        <w:rPr>
          <w:rFonts w:ascii="Times New Roman" w:hAnsi="Times New Roman" w:cs="Times New Roman"/>
          <w:sz w:val="22"/>
          <w:szCs w:val="22"/>
        </w:rPr>
      </w:pPr>
      <w:r>
        <w:rPr>
          <w:rFonts w:ascii="Times New Roman" w:hAnsi="Times New Roman" w:cs="Times New Roman"/>
          <w:sz w:val="22"/>
          <w:szCs w:val="22"/>
        </w:rPr>
        <w:t>аэронавигационной информации"</w:t>
      </w:r>
    </w:p>
    <w:p w:rsidR="003F79B9" w:rsidRDefault="003F79B9" w:rsidP="003F79B9">
      <w:pPr>
        <w:pStyle w:val="ConsPlusNormal"/>
        <w:ind w:firstLine="540"/>
        <w:jc w:val="both"/>
        <w:rPr>
          <w:rFonts w:ascii="Times New Roman" w:hAnsi="Times New Roman" w:cs="Times New Roman"/>
          <w:sz w:val="22"/>
          <w:szCs w:val="22"/>
        </w:rPr>
      </w:pPr>
    </w:p>
    <w:p w:rsidR="003F79B9" w:rsidRDefault="003F79B9" w:rsidP="003F79B9">
      <w:pPr>
        <w:pStyle w:val="ConsPlusTitle"/>
        <w:jc w:val="center"/>
        <w:rPr>
          <w:rFonts w:ascii="Times New Roman" w:hAnsi="Times New Roman" w:cs="Times New Roman"/>
          <w:sz w:val="22"/>
          <w:szCs w:val="22"/>
        </w:rPr>
      </w:pPr>
      <w:bookmarkStart w:id="6" w:name="Par441"/>
      <w:bookmarkEnd w:id="6"/>
      <w:r>
        <w:rPr>
          <w:rFonts w:ascii="Times New Roman" w:hAnsi="Times New Roman" w:cs="Times New Roman"/>
          <w:sz w:val="22"/>
          <w:szCs w:val="22"/>
        </w:rPr>
        <w:t>БЛОК-СХЕМА</w:t>
      </w:r>
    </w:p>
    <w:p w:rsidR="003F79B9" w:rsidRDefault="003F79B9" w:rsidP="003F79B9">
      <w:pPr>
        <w:pStyle w:val="ConsPlusTitle"/>
        <w:jc w:val="center"/>
        <w:rPr>
          <w:rFonts w:ascii="Times New Roman" w:hAnsi="Times New Roman" w:cs="Times New Roman"/>
          <w:sz w:val="22"/>
          <w:szCs w:val="22"/>
        </w:rPr>
      </w:pPr>
      <w:r>
        <w:rPr>
          <w:rFonts w:ascii="Times New Roman" w:hAnsi="Times New Roman" w:cs="Times New Roman"/>
          <w:sz w:val="22"/>
          <w:szCs w:val="22"/>
        </w:rPr>
        <w:t>предоставления муниципальной услуги</w:t>
      </w:r>
    </w:p>
    <w:p w:rsidR="003F79B9" w:rsidRDefault="003F79B9" w:rsidP="003F79B9">
      <w:pPr>
        <w:pStyle w:val="ConsPlusNormal"/>
        <w:ind w:firstLine="540"/>
        <w:jc w:val="both"/>
        <w:rPr>
          <w:rFonts w:ascii="Times New Roman" w:hAnsi="Times New Roman" w:cs="Times New Roman"/>
          <w:sz w:val="22"/>
          <w:szCs w:val="22"/>
        </w:rPr>
      </w:pPr>
    </w:p>
    <w:tbl>
      <w:tblPr>
        <w:tblW w:w="0" w:type="auto"/>
        <w:tblLayout w:type="fixed"/>
        <w:tblCellMar>
          <w:top w:w="102" w:type="dxa"/>
          <w:left w:w="62" w:type="dxa"/>
          <w:bottom w:w="102" w:type="dxa"/>
          <w:right w:w="62" w:type="dxa"/>
        </w:tblCellMar>
        <w:tblLook w:val="04A0"/>
      </w:tblPr>
      <w:tblGrid>
        <w:gridCol w:w="6463"/>
      </w:tblGrid>
      <w:tr w:rsidR="003F79B9" w:rsidTr="003F79B9">
        <w:tc>
          <w:tcPr>
            <w:tcW w:w="6463" w:type="dxa"/>
            <w:tcBorders>
              <w:top w:val="single" w:sz="4" w:space="0" w:color="auto"/>
              <w:left w:val="single" w:sz="4" w:space="0" w:color="auto"/>
              <w:bottom w:val="single" w:sz="4" w:space="0" w:color="auto"/>
              <w:right w:val="single" w:sz="4" w:space="0" w:color="auto"/>
            </w:tcBorders>
            <w:vAlign w:val="center"/>
            <w:hideMark/>
          </w:tcPr>
          <w:p w:rsidR="003F79B9" w:rsidRDefault="003F79B9">
            <w:pPr>
              <w:pStyle w:val="ConsPlusNormal"/>
              <w:jc w:val="center"/>
              <w:rPr>
                <w:rFonts w:ascii="Times New Roman" w:hAnsi="Times New Roman" w:cs="Times New Roman"/>
                <w:sz w:val="22"/>
                <w:szCs w:val="22"/>
              </w:rPr>
            </w:pPr>
            <w:r>
              <w:rPr>
                <w:rFonts w:ascii="Times New Roman" w:hAnsi="Times New Roman" w:cs="Times New Roman"/>
                <w:sz w:val="22"/>
                <w:szCs w:val="22"/>
              </w:rPr>
              <w:t>Прием и регистрация документов</w:t>
            </w:r>
          </w:p>
        </w:tc>
      </w:tr>
      <w:tr w:rsidR="003F79B9" w:rsidTr="003F79B9">
        <w:tc>
          <w:tcPr>
            <w:tcW w:w="6463" w:type="dxa"/>
            <w:tcBorders>
              <w:top w:val="single" w:sz="4" w:space="0" w:color="auto"/>
              <w:left w:val="nil"/>
              <w:bottom w:val="single" w:sz="4" w:space="0" w:color="auto"/>
              <w:right w:val="nil"/>
            </w:tcBorders>
            <w:vAlign w:val="center"/>
            <w:hideMark/>
          </w:tcPr>
          <w:p w:rsidR="003F79B9" w:rsidRDefault="003F79B9">
            <w:pPr>
              <w:pStyle w:val="ConsPlusNormal"/>
              <w:jc w:val="center"/>
              <w:rPr>
                <w:rFonts w:ascii="Times New Roman" w:hAnsi="Times New Roman" w:cs="Times New Roman"/>
                <w:sz w:val="22"/>
                <w:szCs w:val="22"/>
              </w:rPr>
            </w:pPr>
            <w:r>
              <w:rPr>
                <w:rFonts w:ascii="Times New Roman" w:hAnsi="Times New Roman" w:cs="Times New Roman"/>
                <w:noProof/>
                <w:position w:val="-6"/>
                <w:sz w:val="22"/>
                <w:szCs w:val="22"/>
                <w:lang w:eastAsia="ru-RU" w:bidi="ar-SA"/>
              </w:rPr>
              <w:drawing>
                <wp:inline distT="0" distB="0" distL="0" distR="0">
                  <wp:extent cx="171450" cy="238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srcRect/>
                          <a:stretch>
                            <a:fillRect/>
                          </a:stretch>
                        </pic:blipFill>
                        <pic:spPr bwMode="auto">
                          <a:xfrm>
                            <a:off x="0" y="0"/>
                            <a:ext cx="171450" cy="238125"/>
                          </a:xfrm>
                          <a:prstGeom prst="rect">
                            <a:avLst/>
                          </a:prstGeom>
                          <a:noFill/>
                          <a:ln w="9525">
                            <a:noFill/>
                            <a:miter lim="800000"/>
                            <a:headEnd/>
                            <a:tailEnd/>
                          </a:ln>
                        </pic:spPr>
                      </pic:pic>
                    </a:graphicData>
                  </a:graphic>
                </wp:inline>
              </w:drawing>
            </w:r>
          </w:p>
        </w:tc>
      </w:tr>
      <w:tr w:rsidR="003F79B9" w:rsidTr="003F79B9">
        <w:tc>
          <w:tcPr>
            <w:tcW w:w="6463" w:type="dxa"/>
            <w:tcBorders>
              <w:top w:val="single" w:sz="4" w:space="0" w:color="auto"/>
              <w:left w:val="single" w:sz="4" w:space="0" w:color="auto"/>
              <w:bottom w:val="single" w:sz="4" w:space="0" w:color="auto"/>
              <w:right w:val="single" w:sz="4" w:space="0" w:color="auto"/>
            </w:tcBorders>
            <w:vAlign w:val="center"/>
            <w:hideMark/>
          </w:tcPr>
          <w:p w:rsidR="003F79B9" w:rsidRDefault="003F79B9">
            <w:pPr>
              <w:pStyle w:val="ConsPlusNormal"/>
              <w:jc w:val="center"/>
              <w:rPr>
                <w:rFonts w:ascii="Times New Roman" w:hAnsi="Times New Roman" w:cs="Times New Roman"/>
                <w:sz w:val="22"/>
                <w:szCs w:val="22"/>
              </w:rPr>
            </w:pPr>
            <w:r>
              <w:rPr>
                <w:rFonts w:ascii="Times New Roman" w:hAnsi="Times New Roman" w:cs="Times New Roman"/>
                <w:sz w:val="22"/>
                <w:szCs w:val="22"/>
              </w:rPr>
              <w:t>Формирование и направление межведомственных запросов</w:t>
            </w:r>
          </w:p>
        </w:tc>
      </w:tr>
      <w:tr w:rsidR="003F79B9" w:rsidTr="003F79B9">
        <w:tc>
          <w:tcPr>
            <w:tcW w:w="6463" w:type="dxa"/>
            <w:tcBorders>
              <w:top w:val="single" w:sz="4" w:space="0" w:color="auto"/>
              <w:left w:val="nil"/>
              <w:bottom w:val="single" w:sz="4" w:space="0" w:color="auto"/>
              <w:right w:val="nil"/>
            </w:tcBorders>
            <w:vAlign w:val="center"/>
            <w:hideMark/>
          </w:tcPr>
          <w:p w:rsidR="003F79B9" w:rsidRDefault="003F79B9">
            <w:pPr>
              <w:pStyle w:val="ConsPlusNormal"/>
              <w:jc w:val="center"/>
              <w:rPr>
                <w:rFonts w:ascii="Times New Roman" w:hAnsi="Times New Roman" w:cs="Times New Roman"/>
                <w:sz w:val="22"/>
                <w:szCs w:val="22"/>
              </w:rPr>
            </w:pPr>
            <w:r>
              <w:rPr>
                <w:rFonts w:ascii="Times New Roman" w:hAnsi="Times New Roman" w:cs="Times New Roman"/>
                <w:noProof/>
                <w:position w:val="-6"/>
                <w:sz w:val="22"/>
                <w:szCs w:val="22"/>
                <w:lang w:eastAsia="ru-RU" w:bidi="ar-SA"/>
              </w:rPr>
              <w:drawing>
                <wp:inline distT="0" distB="0" distL="0" distR="0">
                  <wp:extent cx="171450" cy="2381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srcRect/>
                          <a:stretch>
                            <a:fillRect/>
                          </a:stretch>
                        </pic:blipFill>
                        <pic:spPr bwMode="auto">
                          <a:xfrm>
                            <a:off x="0" y="0"/>
                            <a:ext cx="171450" cy="238125"/>
                          </a:xfrm>
                          <a:prstGeom prst="rect">
                            <a:avLst/>
                          </a:prstGeom>
                          <a:noFill/>
                          <a:ln w="9525">
                            <a:noFill/>
                            <a:miter lim="800000"/>
                            <a:headEnd/>
                            <a:tailEnd/>
                          </a:ln>
                        </pic:spPr>
                      </pic:pic>
                    </a:graphicData>
                  </a:graphic>
                </wp:inline>
              </w:drawing>
            </w:r>
          </w:p>
        </w:tc>
      </w:tr>
      <w:tr w:rsidR="003F79B9" w:rsidTr="003F79B9">
        <w:tc>
          <w:tcPr>
            <w:tcW w:w="6463" w:type="dxa"/>
            <w:tcBorders>
              <w:top w:val="single" w:sz="4" w:space="0" w:color="auto"/>
              <w:left w:val="single" w:sz="4" w:space="0" w:color="auto"/>
              <w:bottom w:val="single" w:sz="4" w:space="0" w:color="auto"/>
              <w:right w:val="single" w:sz="4" w:space="0" w:color="auto"/>
            </w:tcBorders>
            <w:vAlign w:val="center"/>
            <w:hideMark/>
          </w:tcPr>
          <w:p w:rsidR="003F79B9" w:rsidRDefault="003F79B9">
            <w:pPr>
              <w:pStyle w:val="ConsPlusNormal"/>
              <w:jc w:val="center"/>
              <w:rPr>
                <w:rFonts w:ascii="Times New Roman" w:hAnsi="Times New Roman" w:cs="Times New Roman"/>
                <w:sz w:val="22"/>
                <w:szCs w:val="22"/>
              </w:rPr>
            </w:pPr>
            <w:r>
              <w:rPr>
                <w:rFonts w:ascii="Times New Roman" w:hAnsi="Times New Roman" w:cs="Times New Roman"/>
                <w:sz w:val="22"/>
                <w:szCs w:val="22"/>
              </w:rPr>
              <w:t>Рассмотрение документов</w:t>
            </w:r>
          </w:p>
        </w:tc>
      </w:tr>
      <w:tr w:rsidR="003F79B9" w:rsidTr="003F79B9">
        <w:tc>
          <w:tcPr>
            <w:tcW w:w="6463" w:type="dxa"/>
            <w:tcBorders>
              <w:top w:val="single" w:sz="4" w:space="0" w:color="auto"/>
              <w:left w:val="nil"/>
              <w:bottom w:val="single" w:sz="4" w:space="0" w:color="auto"/>
              <w:right w:val="nil"/>
            </w:tcBorders>
            <w:vAlign w:val="center"/>
            <w:hideMark/>
          </w:tcPr>
          <w:p w:rsidR="003F79B9" w:rsidRDefault="003F79B9">
            <w:pPr>
              <w:pStyle w:val="ConsPlusNormal"/>
              <w:jc w:val="center"/>
              <w:rPr>
                <w:rFonts w:ascii="Times New Roman" w:hAnsi="Times New Roman" w:cs="Times New Roman"/>
                <w:sz w:val="22"/>
                <w:szCs w:val="22"/>
              </w:rPr>
            </w:pPr>
            <w:r>
              <w:rPr>
                <w:rFonts w:ascii="Times New Roman" w:hAnsi="Times New Roman" w:cs="Times New Roman"/>
                <w:noProof/>
                <w:position w:val="-6"/>
                <w:sz w:val="22"/>
                <w:szCs w:val="22"/>
                <w:lang w:eastAsia="ru-RU" w:bidi="ar-SA"/>
              </w:rPr>
              <w:drawing>
                <wp:inline distT="0" distB="0" distL="0" distR="0">
                  <wp:extent cx="171450" cy="2381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srcRect/>
                          <a:stretch>
                            <a:fillRect/>
                          </a:stretch>
                        </pic:blipFill>
                        <pic:spPr bwMode="auto">
                          <a:xfrm>
                            <a:off x="0" y="0"/>
                            <a:ext cx="171450" cy="238125"/>
                          </a:xfrm>
                          <a:prstGeom prst="rect">
                            <a:avLst/>
                          </a:prstGeom>
                          <a:noFill/>
                          <a:ln w="9525">
                            <a:noFill/>
                            <a:miter lim="800000"/>
                            <a:headEnd/>
                            <a:tailEnd/>
                          </a:ln>
                        </pic:spPr>
                      </pic:pic>
                    </a:graphicData>
                  </a:graphic>
                </wp:inline>
              </w:drawing>
            </w:r>
          </w:p>
        </w:tc>
      </w:tr>
      <w:tr w:rsidR="003F79B9" w:rsidTr="003F79B9">
        <w:tc>
          <w:tcPr>
            <w:tcW w:w="6463" w:type="dxa"/>
            <w:tcBorders>
              <w:top w:val="single" w:sz="4" w:space="0" w:color="auto"/>
              <w:left w:val="single" w:sz="4" w:space="0" w:color="auto"/>
              <w:bottom w:val="single" w:sz="4" w:space="0" w:color="auto"/>
              <w:right w:val="single" w:sz="4" w:space="0" w:color="auto"/>
            </w:tcBorders>
            <w:vAlign w:val="center"/>
            <w:hideMark/>
          </w:tcPr>
          <w:p w:rsidR="003F79B9" w:rsidRDefault="003F79B9">
            <w:pPr>
              <w:pStyle w:val="ConsPlusNormal"/>
              <w:jc w:val="center"/>
              <w:rPr>
                <w:rFonts w:ascii="Times New Roman" w:hAnsi="Times New Roman" w:cs="Times New Roman"/>
                <w:sz w:val="22"/>
                <w:szCs w:val="22"/>
              </w:rPr>
            </w:pPr>
            <w:r>
              <w:rPr>
                <w:rFonts w:ascii="Times New Roman" w:hAnsi="Times New Roman" w:cs="Times New Roman"/>
                <w:sz w:val="22"/>
                <w:szCs w:val="22"/>
              </w:rPr>
              <w:t>Принятие решения и направление заявителю результата предоставления муниципальной услуги</w:t>
            </w:r>
          </w:p>
        </w:tc>
      </w:tr>
    </w:tbl>
    <w:p w:rsidR="003F79B9" w:rsidRDefault="003F79B9" w:rsidP="003F79B9">
      <w:pPr>
        <w:pStyle w:val="ConsPlusNormal"/>
        <w:ind w:firstLine="540"/>
        <w:jc w:val="both"/>
        <w:rPr>
          <w:rFonts w:ascii="Times New Roman" w:hAnsi="Times New Roman" w:cs="Times New Roman"/>
          <w:sz w:val="22"/>
          <w:szCs w:val="22"/>
        </w:rPr>
      </w:pPr>
    </w:p>
    <w:p w:rsidR="003F79B9" w:rsidRDefault="003F79B9" w:rsidP="003F79B9">
      <w:pPr>
        <w:pStyle w:val="ConsPlusNormal"/>
        <w:jc w:val="right"/>
        <w:outlineLvl w:val="1"/>
        <w:rPr>
          <w:rFonts w:ascii="Times New Roman" w:hAnsi="Times New Roman" w:cs="Times New Roman"/>
          <w:sz w:val="22"/>
          <w:szCs w:val="22"/>
        </w:rPr>
      </w:pPr>
      <w:r>
        <w:rPr>
          <w:rFonts w:ascii="Times New Roman" w:hAnsi="Times New Roman" w:cs="Times New Roman"/>
          <w:sz w:val="22"/>
          <w:szCs w:val="22"/>
        </w:rPr>
        <w:t>Приложение № 3</w:t>
      </w:r>
    </w:p>
    <w:p w:rsidR="003F79B9" w:rsidRDefault="003F79B9" w:rsidP="003F79B9">
      <w:pPr>
        <w:pStyle w:val="ConsPlusNormal"/>
        <w:jc w:val="right"/>
        <w:rPr>
          <w:rFonts w:ascii="Times New Roman" w:hAnsi="Times New Roman" w:cs="Times New Roman"/>
          <w:sz w:val="22"/>
          <w:szCs w:val="22"/>
        </w:rPr>
      </w:pPr>
      <w:r>
        <w:rPr>
          <w:rFonts w:ascii="Times New Roman" w:hAnsi="Times New Roman" w:cs="Times New Roman"/>
          <w:sz w:val="22"/>
          <w:szCs w:val="22"/>
        </w:rPr>
        <w:t>к административному регламенту</w:t>
      </w:r>
    </w:p>
    <w:p w:rsidR="003F79B9" w:rsidRDefault="003F79B9" w:rsidP="003F79B9">
      <w:pPr>
        <w:pStyle w:val="ConsPlusNormal"/>
        <w:jc w:val="right"/>
        <w:rPr>
          <w:rFonts w:ascii="Times New Roman" w:hAnsi="Times New Roman" w:cs="Times New Roman"/>
          <w:sz w:val="22"/>
          <w:szCs w:val="22"/>
        </w:rPr>
      </w:pPr>
      <w:r>
        <w:rPr>
          <w:rFonts w:ascii="Times New Roman" w:hAnsi="Times New Roman" w:cs="Times New Roman"/>
          <w:sz w:val="22"/>
          <w:szCs w:val="22"/>
        </w:rPr>
        <w:t>предоставления муниципальной услуги</w:t>
      </w:r>
    </w:p>
    <w:p w:rsidR="003F79B9" w:rsidRDefault="003F79B9" w:rsidP="003F79B9">
      <w:pPr>
        <w:pStyle w:val="ConsPlusNormal"/>
        <w:jc w:val="right"/>
        <w:rPr>
          <w:rFonts w:ascii="Times New Roman" w:hAnsi="Times New Roman" w:cs="Times New Roman"/>
          <w:sz w:val="22"/>
          <w:szCs w:val="22"/>
        </w:rPr>
      </w:pPr>
      <w:bookmarkStart w:id="7" w:name="Par471"/>
      <w:bookmarkEnd w:id="7"/>
      <w:r>
        <w:rPr>
          <w:rFonts w:ascii="Times New Roman" w:hAnsi="Times New Roman" w:cs="Times New Roman"/>
          <w:sz w:val="22"/>
          <w:szCs w:val="22"/>
        </w:rPr>
        <w:t>"Выдача разрешений на выполнение</w:t>
      </w:r>
    </w:p>
    <w:p w:rsidR="003F79B9" w:rsidRDefault="003F79B9" w:rsidP="003F79B9">
      <w:pPr>
        <w:pStyle w:val="ConsPlusNormal"/>
        <w:jc w:val="right"/>
        <w:rPr>
          <w:rFonts w:ascii="Times New Roman" w:hAnsi="Times New Roman" w:cs="Times New Roman"/>
          <w:sz w:val="22"/>
          <w:szCs w:val="22"/>
        </w:rPr>
      </w:pPr>
      <w:r>
        <w:rPr>
          <w:rFonts w:ascii="Times New Roman" w:hAnsi="Times New Roman" w:cs="Times New Roman"/>
          <w:sz w:val="22"/>
          <w:szCs w:val="22"/>
        </w:rPr>
        <w:t>авиационных работ, парашютных прыжков,</w:t>
      </w:r>
    </w:p>
    <w:p w:rsidR="003F79B9" w:rsidRDefault="003F79B9" w:rsidP="003F79B9">
      <w:pPr>
        <w:pStyle w:val="ConsPlusNormal"/>
        <w:jc w:val="right"/>
        <w:rPr>
          <w:rFonts w:ascii="Times New Roman" w:hAnsi="Times New Roman" w:cs="Times New Roman"/>
          <w:sz w:val="22"/>
          <w:szCs w:val="22"/>
        </w:rPr>
      </w:pPr>
      <w:r>
        <w:rPr>
          <w:rFonts w:ascii="Times New Roman" w:hAnsi="Times New Roman" w:cs="Times New Roman"/>
          <w:sz w:val="22"/>
          <w:szCs w:val="22"/>
        </w:rPr>
        <w:t>демонстрационных полетов воздушных</w:t>
      </w:r>
    </w:p>
    <w:p w:rsidR="003F79B9" w:rsidRDefault="003F79B9" w:rsidP="003F79B9">
      <w:pPr>
        <w:pStyle w:val="ConsPlusNormal"/>
        <w:jc w:val="right"/>
        <w:rPr>
          <w:rFonts w:ascii="Times New Roman" w:hAnsi="Times New Roman" w:cs="Times New Roman"/>
          <w:sz w:val="22"/>
          <w:szCs w:val="22"/>
        </w:rPr>
      </w:pPr>
      <w:r>
        <w:rPr>
          <w:rFonts w:ascii="Times New Roman" w:hAnsi="Times New Roman" w:cs="Times New Roman"/>
          <w:sz w:val="22"/>
          <w:szCs w:val="22"/>
        </w:rPr>
        <w:t>судов, полетов беспилотных летательных</w:t>
      </w:r>
    </w:p>
    <w:p w:rsidR="003F79B9" w:rsidRDefault="003F79B9" w:rsidP="003F79B9">
      <w:pPr>
        <w:pStyle w:val="ConsPlusNormal"/>
        <w:jc w:val="right"/>
        <w:rPr>
          <w:rFonts w:ascii="Times New Roman" w:hAnsi="Times New Roman" w:cs="Times New Roman"/>
          <w:sz w:val="22"/>
          <w:szCs w:val="22"/>
        </w:rPr>
      </w:pPr>
      <w:r>
        <w:rPr>
          <w:rFonts w:ascii="Times New Roman" w:hAnsi="Times New Roman" w:cs="Times New Roman"/>
          <w:sz w:val="22"/>
          <w:szCs w:val="22"/>
        </w:rPr>
        <w:t>аппаратов, подъема привязных аэростатов</w:t>
      </w:r>
    </w:p>
    <w:p w:rsidR="003F79B9" w:rsidRDefault="003F79B9" w:rsidP="003F79B9">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над территорией Петровского сельского поселения </w:t>
      </w:r>
    </w:p>
    <w:p w:rsidR="003F79B9" w:rsidRDefault="003F79B9" w:rsidP="003F79B9">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Тевризского муниципального района Омской области, </w:t>
      </w:r>
    </w:p>
    <w:p w:rsidR="003F79B9" w:rsidRDefault="003F79B9" w:rsidP="003F79B9">
      <w:pPr>
        <w:pStyle w:val="ConsPlusNormal"/>
        <w:jc w:val="right"/>
        <w:rPr>
          <w:rFonts w:ascii="Times New Roman" w:hAnsi="Times New Roman" w:cs="Times New Roman"/>
          <w:sz w:val="22"/>
          <w:szCs w:val="22"/>
        </w:rPr>
      </w:pPr>
      <w:r>
        <w:rPr>
          <w:rFonts w:ascii="Times New Roman" w:hAnsi="Times New Roman" w:cs="Times New Roman"/>
          <w:sz w:val="22"/>
          <w:szCs w:val="22"/>
        </w:rPr>
        <w:t>а также посадку (взлет) на площадки,</w:t>
      </w:r>
    </w:p>
    <w:p w:rsidR="003F79B9" w:rsidRDefault="003F79B9" w:rsidP="003F79B9">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 расположенные в границах поселения, </w:t>
      </w:r>
    </w:p>
    <w:p w:rsidR="003F79B9" w:rsidRDefault="003F79B9" w:rsidP="003F79B9">
      <w:pPr>
        <w:pStyle w:val="ConsPlusNormal"/>
        <w:jc w:val="right"/>
        <w:rPr>
          <w:rFonts w:ascii="Times New Roman" w:hAnsi="Times New Roman" w:cs="Times New Roman"/>
          <w:sz w:val="22"/>
          <w:szCs w:val="22"/>
        </w:rPr>
      </w:pPr>
      <w:r>
        <w:rPr>
          <w:rFonts w:ascii="Times New Roman" w:hAnsi="Times New Roman" w:cs="Times New Roman"/>
          <w:sz w:val="22"/>
          <w:szCs w:val="22"/>
        </w:rPr>
        <w:t>сведения о которых не</w:t>
      </w:r>
    </w:p>
    <w:p w:rsidR="003F79B9" w:rsidRDefault="003F79B9" w:rsidP="003F79B9">
      <w:pPr>
        <w:pStyle w:val="ConsPlusNormal"/>
        <w:jc w:val="right"/>
        <w:rPr>
          <w:rFonts w:ascii="Times New Roman" w:hAnsi="Times New Roman" w:cs="Times New Roman"/>
          <w:sz w:val="22"/>
          <w:szCs w:val="22"/>
        </w:rPr>
      </w:pPr>
      <w:r>
        <w:rPr>
          <w:rFonts w:ascii="Times New Roman" w:hAnsi="Times New Roman" w:cs="Times New Roman"/>
          <w:sz w:val="22"/>
          <w:szCs w:val="22"/>
        </w:rPr>
        <w:t>опубликованы в документах</w:t>
      </w:r>
    </w:p>
    <w:p w:rsidR="003F79B9" w:rsidRDefault="003F79B9" w:rsidP="003F79B9">
      <w:pPr>
        <w:pStyle w:val="ConsPlusNormal"/>
        <w:jc w:val="right"/>
        <w:rPr>
          <w:rFonts w:ascii="Times New Roman" w:hAnsi="Times New Roman" w:cs="Times New Roman"/>
          <w:sz w:val="22"/>
          <w:szCs w:val="22"/>
        </w:rPr>
      </w:pPr>
      <w:r>
        <w:rPr>
          <w:rFonts w:ascii="Times New Roman" w:hAnsi="Times New Roman" w:cs="Times New Roman"/>
          <w:sz w:val="22"/>
          <w:szCs w:val="22"/>
        </w:rPr>
        <w:t>аэронавигационной информации"</w:t>
      </w:r>
    </w:p>
    <w:p w:rsidR="003F79B9" w:rsidRDefault="003F79B9" w:rsidP="003F79B9">
      <w:pPr>
        <w:pStyle w:val="ConsPlusNormal"/>
        <w:jc w:val="center"/>
        <w:rPr>
          <w:rFonts w:ascii="Times New Roman" w:hAnsi="Times New Roman" w:cs="Times New Roman"/>
          <w:sz w:val="22"/>
          <w:szCs w:val="22"/>
        </w:rPr>
      </w:pPr>
    </w:p>
    <w:p w:rsidR="003F79B9" w:rsidRDefault="003F79B9" w:rsidP="003F79B9">
      <w:pPr>
        <w:pStyle w:val="ConsPlusNormal"/>
        <w:jc w:val="center"/>
        <w:rPr>
          <w:rFonts w:ascii="Times New Roman" w:hAnsi="Times New Roman" w:cs="Times New Roman"/>
          <w:sz w:val="22"/>
          <w:szCs w:val="22"/>
        </w:rPr>
      </w:pPr>
      <w:r>
        <w:rPr>
          <w:rFonts w:ascii="Times New Roman" w:hAnsi="Times New Roman" w:cs="Times New Roman"/>
          <w:sz w:val="22"/>
          <w:szCs w:val="22"/>
        </w:rPr>
        <w:t>ОБРАЗЕЦ РАЗРЕШЕНИЯ МУНИЦИПАЛЬНОЙ УСЛУГИ</w:t>
      </w:r>
    </w:p>
    <w:p w:rsidR="003F79B9" w:rsidRDefault="003F79B9" w:rsidP="003F79B9">
      <w:pPr>
        <w:pStyle w:val="ConsPlusNormal"/>
        <w:ind w:firstLine="540"/>
        <w:jc w:val="both"/>
        <w:rPr>
          <w:rFonts w:ascii="Times New Roman" w:hAnsi="Times New Roman" w:cs="Times New Roman"/>
          <w:sz w:val="22"/>
          <w:szCs w:val="22"/>
        </w:rPr>
      </w:pP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Бланк администрации Петровского сельского поселения Тевризского муниципального района Омской области     ___________________________________</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(фамилия, имя, отчество заявителя -</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гражданина или наименование</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заявителя - юридического лица)</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Дата, исходящий номер                   ___________________________________</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(почтовый адрес заявителя)</w:t>
      </w:r>
    </w:p>
    <w:p w:rsidR="003F79B9" w:rsidRDefault="003F79B9" w:rsidP="003F79B9">
      <w:pPr>
        <w:pStyle w:val="ConsPlusNonformat"/>
        <w:jc w:val="both"/>
        <w:rPr>
          <w:rFonts w:ascii="Times New Roman" w:hAnsi="Times New Roman" w:cs="Times New Roman"/>
          <w:sz w:val="22"/>
          <w:szCs w:val="22"/>
        </w:rPr>
      </w:pPr>
    </w:p>
    <w:p w:rsidR="003F79B9" w:rsidRDefault="003F79B9" w:rsidP="003F79B9">
      <w:pPr>
        <w:pStyle w:val="ConsPlusNonformat"/>
        <w:jc w:val="center"/>
        <w:rPr>
          <w:rFonts w:ascii="Times New Roman" w:hAnsi="Times New Roman" w:cs="Times New Roman"/>
          <w:sz w:val="22"/>
          <w:szCs w:val="22"/>
        </w:rPr>
      </w:pPr>
      <w:r>
        <w:rPr>
          <w:rFonts w:ascii="Times New Roman" w:hAnsi="Times New Roman" w:cs="Times New Roman"/>
          <w:sz w:val="22"/>
          <w:szCs w:val="22"/>
        </w:rPr>
        <w:t>РАЗРЕШЕНИЕ</w:t>
      </w:r>
    </w:p>
    <w:p w:rsidR="003F79B9" w:rsidRDefault="003F79B9" w:rsidP="003F79B9">
      <w:pPr>
        <w:pStyle w:val="ConsPlusNonformat"/>
        <w:jc w:val="center"/>
        <w:rPr>
          <w:rFonts w:ascii="Times New Roman" w:hAnsi="Times New Roman" w:cs="Times New Roman"/>
          <w:sz w:val="22"/>
          <w:szCs w:val="22"/>
        </w:rPr>
      </w:pPr>
      <w:r>
        <w:rPr>
          <w:rFonts w:ascii="Times New Roman" w:hAnsi="Times New Roman" w:cs="Times New Roman"/>
          <w:sz w:val="22"/>
          <w:szCs w:val="22"/>
        </w:rPr>
        <w:t>на выполнение авиационных работ, парашютных прыжков,</w:t>
      </w:r>
    </w:p>
    <w:p w:rsidR="003F79B9" w:rsidRDefault="003F79B9" w:rsidP="003F79B9">
      <w:pPr>
        <w:pStyle w:val="ConsPlusNonformat"/>
        <w:jc w:val="center"/>
        <w:rPr>
          <w:rFonts w:ascii="Times New Roman" w:hAnsi="Times New Roman" w:cs="Times New Roman"/>
          <w:sz w:val="22"/>
          <w:szCs w:val="22"/>
        </w:rPr>
      </w:pPr>
      <w:r>
        <w:rPr>
          <w:rFonts w:ascii="Times New Roman" w:hAnsi="Times New Roman" w:cs="Times New Roman"/>
          <w:sz w:val="22"/>
          <w:szCs w:val="22"/>
        </w:rPr>
        <w:t>демонстрационных полетов воздушных судов, полетов</w:t>
      </w:r>
    </w:p>
    <w:p w:rsidR="003F79B9" w:rsidRDefault="003F79B9" w:rsidP="003F79B9">
      <w:pPr>
        <w:pStyle w:val="ConsPlusNonformat"/>
        <w:jc w:val="center"/>
        <w:rPr>
          <w:rFonts w:ascii="Times New Roman" w:hAnsi="Times New Roman" w:cs="Times New Roman"/>
          <w:sz w:val="22"/>
          <w:szCs w:val="22"/>
        </w:rPr>
      </w:pPr>
      <w:r>
        <w:rPr>
          <w:rFonts w:ascii="Times New Roman" w:hAnsi="Times New Roman" w:cs="Times New Roman"/>
          <w:sz w:val="22"/>
          <w:szCs w:val="22"/>
        </w:rPr>
        <w:t>беспилотных воздушных судов (за исключением полетов</w:t>
      </w:r>
    </w:p>
    <w:p w:rsidR="003F79B9" w:rsidRDefault="003F79B9" w:rsidP="003F79B9">
      <w:pPr>
        <w:pStyle w:val="ConsPlusNonformat"/>
        <w:jc w:val="center"/>
        <w:rPr>
          <w:rFonts w:ascii="Times New Roman" w:hAnsi="Times New Roman" w:cs="Times New Roman"/>
          <w:sz w:val="22"/>
          <w:szCs w:val="22"/>
        </w:rPr>
      </w:pPr>
      <w:r>
        <w:rPr>
          <w:rFonts w:ascii="Times New Roman" w:hAnsi="Times New Roman" w:cs="Times New Roman"/>
          <w:sz w:val="22"/>
          <w:szCs w:val="22"/>
        </w:rPr>
        <w:t>беспилотных воздушных судов с максимальной взлетной массой</w:t>
      </w:r>
    </w:p>
    <w:p w:rsidR="003F79B9" w:rsidRDefault="003F79B9" w:rsidP="003F79B9">
      <w:pPr>
        <w:pStyle w:val="ConsPlusNonformat"/>
        <w:jc w:val="center"/>
        <w:rPr>
          <w:rFonts w:ascii="Times New Roman" w:hAnsi="Times New Roman" w:cs="Times New Roman"/>
          <w:sz w:val="22"/>
          <w:szCs w:val="22"/>
        </w:rPr>
      </w:pPr>
      <w:r>
        <w:rPr>
          <w:rFonts w:ascii="Times New Roman" w:hAnsi="Times New Roman" w:cs="Times New Roman"/>
          <w:sz w:val="22"/>
          <w:szCs w:val="22"/>
        </w:rPr>
        <w:t>менее 0,25 кг), подъемов привязных аэростатов</w:t>
      </w:r>
    </w:p>
    <w:p w:rsidR="003F79B9" w:rsidRDefault="003F79B9" w:rsidP="003F79B9">
      <w:pPr>
        <w:pStyle w:val="ConsPlusNormal"/>
        <w:jc w:val="center"/>
        <w:rPr>
          <w:rFonts w:ascii="Times New Roman" w:hAnsi="Times New Roman" w:cs="Times New Roman"/>
          <w:sz w:val="22"/>
          <w:szCs w:val="22"/>
        </w:rPr>
      </w:pPr>
      <w:r>
        <w:rPr>
          <w:rFonts w:ascii="Times New Roman" w:hAnsi="Times New Roman" w:cs="Times New Roman"/>
          <w:sz w:val="22"/>
          <w:szCs w:val="22"/>
        </w:rPr>
        <w:t>над территорией Петровского сельского поселения</w:t>
      </w:r>
    </w:p>
    <w:p w:rsidR="003F79B9" w:rsidRDefault="003F79B9" w:rsidP="003F79B9">
      <w:pPr>
        <w:pStyle w:val="ConsPlusNormal"/>
        <w:jc w:val="center"/>
        <w:rPr>
          <w:rFonts w:ascii="Times New Roman" w:hAnsi="Times New Roman" w:cs="Times New Roman"/>
          <w:sz w:val="22"/>
          <w:szCs w:val="22"/>
        </w:rPr>
      </w:pPr>
      <w:r>
        <w:rPr>
          <w:rFonts w:ascii="Times New Roman" w:hAnsi="Times New Roman" w:cs="Times New Roman"/>
          <w:sz w:val="22"/>
          <w:szCs w:val="22"/>
        </w:rPr>
        <w:t>Тевризского муниципального района Омской области,</w:t>
      </w:r>
    </w:p>
    <w:p w:rsidR="003F79B9" w:rsidRDefault="003F79B9" w:rsidP="003F79B9">
      <w:pPr>
        <w:pStyle w:val="ConsPlusNormal"/>
        <w:jc w:val="center"/>
        <w:rPr>
          <w:rFonts w:ascii="Times New Roman" w:hAnsi="Times New Roman" w:cs="Times New Roman"/>
          <w:sz w:val="22"/>
          <w:szCs w:val="22"/>
        </w:rPr>
      </w:pPr>
      <w:r>
        <w:rPr>
          <w:rFonts w:ascii="Times New Roman" w:hAnsi="Times New Roman" w:cs="Times New Roman"/>
          <w:sz w:val="22"/>
          <w:szCs w:val="22"/>
        </w:rPr>
        <w:lastRenderedPageBreak/>
        <w:t>а также посадку (взлет) на площадки,</w:t>
      </w:r>
    </w:p>
    <w:p w:rsidR="003F79B9" w:rsidRDefault="003F79B9" w:rsidP="003F79B9">
      <w:pPr>
        <w:pStyle w:val="ConsPlusNormal"/>
        <w:jc w:val="center"/>
        <w:rPr>
          <w:rFonts w:ascii="Times New Roman" w:hAnsi="Times New Roman" w:cs="Times New Roman"/>
          <w:sz w:val="22"/>
          <w:szCs w:val="22"/>
        </w:rPr>
      </w:pPr>
      <w:r>
        <w:rPr>
          <w:rFonts w:ascii="Times New Roman" w:hAnsi="Times New Roman" w:cs="Times New Roman"/>
          <w:sz w:val="22"/>
          <w:szCs w:val="22"/>
        </w:rPr>
        <w:t>расположенные в границах поселения,</w:t>
      </w:r>
    </w:p>
    <w:p w:rsidR="003F79B9" w:rsidRDefault="003F79B9" w:rsidP="003F79B9">
      <w:pPr>
        <w:pStyle w:val="ConsPlusNonformat"/>
        <w:jc w:val="center"/>
        <w:rPr>
          <w:rFonts w:ascii="Times New Roman" w:hAnsi="Times New Roman" w:cs="Times New Roman"/>
          <w:sz w:val="22"/>
          <w:szCs w:val="22"/>
        </w:rPr>
      </w:pPr>
      <w:r>
        <w:rPr>
          <w:rFonts w:ascii="Times New Roman" w:hAnsi="Times New Roman" w:cs="Times New Roman"/>
          <w:sz w:val="22"/>
          <w:szCs w:val="22"/>
        </w:rPr>
        <w:t>сведения о которых не опубликованы в документах</w:t>
      </w:r>
    </w:p>
    <w:p w:rsidR="003F79B9" w:rsidRDefault="003F79B9" w:rsidP="003F79B9">
      <w:pPr>
        <w:pStyle w:val="ConsPlusNonformat"/>
        <w:jc w:val="center"/>
        <w:rPr>
          <w:rFonts w:ascii="Times New Roman" w:hAnsi="Times New Roman" w:cs="Times New Roman"/>
          <w:sz w:val="22"/>
          <w:szCs w:val="22"/>
        </w:rPr>
      </w:pPr>
      <w:r>
        <w:rPr>
          <w:rFonts w:ascii="Times New Roman" w:hAnsi="Times New Roman" w:cs="Times New Roman"/>
          <w:sz w:val="22"/>
          <w:szCs w:val="22"/>
        </w:rPr>
        <w:t>аэронавигационной информации</w:t>
      </w:r>
    </w:p>
    <w:p w:rsidR="003F79B9" w:rsidRDefault="003F79B9" w:rsidP="003F79B9">
      <w:pPr>
        <w:pStyle w:val="ConsPlusNonformat"/>
        <w:jc w:val="both"/>
        <w:rPr>
          <w:rFonts w:ascii="Times New Roman" w:hAnsi="Times New Roman" w:cs="Times New Roman"/>
          <w:sz w:val="22"/>
          <w:szCs w:val="22"/>
        </w:rPr>
      </w:pP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Выдано</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(полное наименование с указанием организационно-правовой формы юридического</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лица; фамилия, имя, отчество (при наличии) физического</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лица, индивидуального предпринимателя)</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на   выполнение   над   территорией   (в   границах)   города   Бердска</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(вид деятельности, в отношении которого выдано разрешение)</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с целью:</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(цель осуществления вида деятельности, в отношении</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которого выдано разрешение)</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на воздушном судне (воздушных судах):</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(вид, тип, (наименование) воздушного судна,</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их количество, государственный и регистрационный</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опознавательные знаки (при наличии)</w:t>
      </w:r>
    </w:p>
    <w:p w:rsidR="003F79B9" w:rsidRDefault="003F79B9" w:rsidP="003F79B9">
      <w:pPr>
        <w:pStyle w:val="ConsPlusNonformat"/>
        <w:jc w:val="both"/>
        <w:rPr>
          <w:rFonts w:ascii="Times New Roman" w:hAnsi="Times New Roman" w:cs="Times New Roman"/>
          <w:sz w:val="22"/>
          <w:szCs w:val="22"/>
        </w:rPr>
      </w:pP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Дата,   время   начала  и  окончания  осуществления  разрешаемого  вида</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деятельности: с ______ час. ______ мин. "____" _______________ 20___ г.</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до ______ час. ______ мин. "____" _______________ 20___ г.</w:t>
      </w:r>
    </w:p>
    <w:p w:rsidR="003F79B9" w:rsidRDefault="003F79B9" w:rsidP="003F79B9">
      <w:pPr>
        <w:pStyle w:val="ConsPlusNonformat"/>
        <w:jc w:val="both"/>
        <w:rPr>
          <w:rFonts w:ascii="Times New Roman" w:hAnsi="Times New Roman" w:cs="Times New Roman"/>
          <w:sz w:val="22"/>
          <w:szCs w:val="22"/>
        </w:rPr>
      </w:pP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Место    осуществления    разрешаемого    вида   деятельности,   высота</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w:t>
      </w:r>
    </w:p>
    <w:p w:rsidR="003F79B9" w:rsidRDefault="003F79B9" w:rsidP="003F79B9">
      <w:pPr>
        <w:pStyle w:val="ConsPlusNonformat"/>
        <w:jc w:val="both"/>
        <w:rPr>
          <w:rFonts w:ascii="Times New Roman" w:hAnsi="Times New Roman" w:cs="Times New Roman"/>
          <w:sz w:val="22"/>
          <w:szCs w:val="22"/>
        </w:rPr>
      </w:pP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                                         _______________</w:t>
      </w:r>
    </w:p>
    <w:p w:rsidR="003F79B9" w:rsidRDefault="003F79B9" w:rsidP="003F79B9">
      <w:pPr>
        <w:pStyle w:val="ConsPlusNormal"/>
        <w:ind w:firstLine="540"/>
        <w:jc w:val="both"/>
        <w:rPr>
          <w:rFonts w:ascii="Times New Roman" w:hAnsi="Times New Roman" w:cs="Times New Roman"/>
          <w:sz w:val="22"/>
          <w:szCs w:val="22"/>
        </w:rPr>
      </w:pPr>
    </w:p>
    <w:p w:rsidR="003F79B9" w:rsidRDefault="003F79B9" w:rsidP="003F79B9">
      <w:pPr>
        <w:pStyle w:val="ConsPlusNormal"/>
        <w:ind w:firstLine="540"/>
        <w:jc w:val="both"/>
        <w:rPr>
          <w:rFonts w:ascii="Times New Roman" w:hAnsi="Times New Roman" w:cs="Times New Roman"/>
          <w:sz w:val="22"/>
          <w:szCs w:val="22"/>
        </w:rPr>
      </w:pPr>
    </w:p>
    <w:p w:rsidR="003F79B9" w:rsidRDefault="003F79B9" w:rsidP="003F79B9">
      <w:pPr>
        <w:pStyle w:val="ConsPlusNormal"/>
        <w:ind w:firstLine="540"/>
        <w:jc w:val="both"/>
        <w:rPr>
          <w:rFonts w:ascii="Times New Roman" w:hAnsi="Times New Roman" w:cs="Times New Roman"/>
          <w:sz w:val="22"/>
          <w:szCs w:val="22"/>
        </w:rPr>
      </w:pPr>
    </w:p>
    <w:p w:rsidR="003F79B9" w:rsidRDefault="003F79B9" w:rsidP="003F79B9">
      <w:pPr>
        <w:pStyle w:val="ConsPlusNormal"/>
        <w:ind w:firstLine="540"/>
        <w:jc w:val="both"/>
        <w:rPr>
          <w:rFonts w:ascii="Times New Roman" w:hAnsi="Times New Roman" w:cs="Times New Roman"/>
          <w:sz w:val="22"/>
          <w:szCs w:val="22"/>
        </w:rPr>
      </w:pPr>
    </w:p>
    <w:p w:rsidR="003F79B9" w:rsidRDefault="003F79B9" w:rsidP="003F79B9">
      <w:pPr>
        <w:pStyle w:val="ConsPlusNormal"/>
        <w:ind w:firstLine="540"/>
        <w:jc w:val="both"/>
        <w:rPr>
          <w:rFonts w:ascii="Times New Roman" w:hAnsi="Times New Roman" w:cs="Times New Roman"/>
          <w:sz w:val="22"/>
          <w:szCs w:val="22"/>
        </w:rPr>
      </w:pPr>
    </w:p>
    <w:p w:rsidR="003F79B9" w:rsidRDefault="003F79B9" w:rsidP="003F79B9">
      <w:pPr>
        <w:pStyle w:val="ConsPlusNormal"/>
        <w:jc w:val="right"/>
        <w:outlineLvl w:val="1"/>
        <w:rPr>
          <w:rFonts w:ascii="Times New Roman" w:hAnsi="Times New Roman" w:cs="Times New Roman"/>
          <w:sz w:val="22"/>
          <w:szCs w:val="22"/>
        </w:rPr>
      </w:pPr>
    </w:p>
    <w:p w:rsidR="003F79B9" w:rsidRDefault="003F79B9" w:rsidP="003F79B9">
      <w:pPr>
        <w:pStyle w:val="ConsPlusNormal"/>
        <w:jc w:val="right"/>
        <w:outlineLvl w:val="1"/>
        <w:rPr>
          <w:rFonts w:ascii="Times New Roman" w:hAnsi="Times New Roman" w:cs="Times New Roman"/>
          <w:sz w:val="22"/>
          <w:szCs w:val="22"/>
        </w:rPr>
      </w:pPr>
    </w:p>
    <w:p w:rsidR="003F79B9" w:rsidRDefault="003F79B9" w:rsidP="003F79B9">
      <w:pPr>
        <w:pStyle w:val="ConsPlusNormal"/>
        <w:jc w:val="right"/>
        <w:outlineLvl w:val="1"/>
        <w:rPr>
          <w:rFonts w:ascii="Times New Roman" w:hAnsi="Times New Roman" w:cs="Times New Roman"/>
          <w:sz w:val="22"/>
          <w:szCs w:val="22"/>
        </w:rPr>
      </w:pPr>
    </w:p>
    <w:p w:rsidR="003F79B9" w:rsidRDefault="003F79B9" w:rsidP="003F79B9">
      <w:pPr>
        <w:pStyle w:val="ConsPlusNormal"/>
        <w:jc w:val="right"/>
        <w:outlineLvl w:val="1"/>
        <w:rPr>
          <w:rFonts w:ascii="Times New Roman" w:hAnsi="Times New Roman" w:cs="Times New Roman"/>
          <w:sz w:val="22"/>
          <w:szCs w:val="22"/>
        </w:rPr>
      </w:pPr>
    </w:p>
    <w:p w:rsidR="003F79B9" w:rsidRDefault="003F79B9" w:rsidP="003F79B9">
      <w:pPr>
        <w:pStyle w:val="ConsPlusNormal"/>
        <w:jc w:val="right"/>
        <w:outlineLvl w:val="1"/>
        <w:rPr>
          <w:rFonts w:ascii="Times New Roman" w:hAnsi="Times New Roman" w:cs="Times New Roman"/>
          <w:sz w:val="22"/>
          <w:szCs w:val="22"/>
        </w:rPr>
      </w:pPr>
    </w:p>
    <w:p w:rsidR="003F79B9" w:rsidRDefault="003F79B9" w:rsidP="003F79B9">
      <w:pPr>
        <w:pStyle w:val="ConsPlusNormal"/>
        <w:jc w:val="right"/>
        <w:outlineLvl w:val="1"/>
        <w:rPr>
          <w:rFonts w:ascii="Times New Roman" w:hAnsi="Times New Roman" w:cs="Times New Roman"/>
          <w:sz w:val="22"/>
          <w:szCs w:val="22"/>
        </w:rPr>
      </w:pPr>
    </w:p>
    <w:p w:rsidR="003F79B9" w:rsidRDefault="003F79B9" w:rsidP="003F79B9">
      <w:pPr>
        <w:pStyle w:val="ConsPlusNormal"/>
        <w:jc w:val="right"/>
        <w:outlineLvl w:val="1"/>
        <w:rPr>
          <w:rFonts w:ascii="Times New Roman" w:hAnsi="Times New Roman" w:cs="Times New Roman"/>
          <w:sz w:val="22"/>
          <w:szCs w:val="22"/>
        </w:rPr>
      </w:pPr>
    </w:p>
    <w:p w:rsidR="003F79B9" w:rsidRDefault="003F79B9" w:rsidP="003F79B9">
      <w:pPr>
        <w:pStyle w:val="ConsPlusNormal"/>
        <w:jc w:val="right"/>
        <w:outlineLvl w:val="1"/>
        <w:rPr>
          <w:rFonts w:ascii="Times New Roman" w:hAnsi="Times New Roman" w:cs="Times New Roman"/>
          <w:sz w:val="22"/>
          <w:szCs w:val="22"/>
        </w:rPr>
      </w:pPr>
    </w:p>
    <w:p w:rsidR="003F79B9" w:rsidRDefault="003F79B9" w:rsidP="003F79B9">
      <w:pPr>
        <w:pStyle w:val="ConsPlusNormal"/>
        <w:jc w:val="right"/>
        <w:outlineLvl w:val="1"/>
        <w:rPr>
          <w:rFonts w:ascii="Times New Roman" w:hAnsi="Times New Roman" w:cs="Times New Roman"/>
          <w:sz w:val="22"/>
          <w:szCs w:val="22"/>
        </w:rPr>
      </w:pPr>
    </w:p>
    <w:p w:rsidR="003F79B9" w:rsidRDefault="003F79B9" w:rsidP="003F79B9">
      <w:pPr>
        <w:pStyle w:val="ConsPlusNormal"/>
        <w:jc w:val="right"/>
        <w:outlineLvl w:val="1"/>
        <w:rPr>
          <w:rFonts w:ascii="Times New Roman" w:hAnsi="Times New Roman" w:cs="Times New Roman"/>
          <w:sz w:val="22"/>
          <w:szCs w:val="22"/>
        </w:rPr>
      </w:pPr>
    </w:p>
    <w:p w:rsidR="003F79B9" w:rsidRDefault="003F79B9" w:rsidP="003F79B9">
      <w:pPr>
        <w:pStyle w:val="ConsPlusNormal"/>
        <w:jc w:val="right"/>
        <w:outlineLvl w:val="1"/>
        <w:rPr>
          <w:rFonts w:ascii="Times New Roman" w:hAnsi="Times New Roman" w:cs="Times New Roman"/>
          <w:sz w:val="22"/>
          <w:szCs w:val="22"/>
        </w:rPr>
      </w:pPr>
    </w:p>
    <w:p w:rsidR="003F79B9" w:rsidRDefault="003F79B9" w:rsidP="003F79B9">
      <w:pPr>
        <w:pStyle w:val="ConsPlusNormal"/>
        <w:jc w:val="right"/>
        <w:outlineLvl w:val="1"/>
        <w:rPr>
          <w:rFonts w:ascii="Times New Roman" w:hAnsi="Times New Roman" w:cs="Times New Roman"/>
          <w:sz w:val="22"/>
          <w:szCs w:val="22"/>
        </w:rPr>
      </w:pPr>
    </w:p>
    <w:p w:rsidR="003F79B9" w:rsidRDefault="003F79B9" w:rsidP="003F79B9">
      <w:pPr>
        <w:pStyle w:val="ConsPlusNormal"/>
        <w:jc w:val="right"/>
        <w:outlineLvl w:val="1"/>
        <w:rPr>
          <w:rFonts w:ascii="Times New Roman" w:hAnsi="Times New Roman" w:cs="Times New Roman"/>
          <w:sz w:val="22"/>
          <w:szCs w:val="22"/>
        </w:rPr>
      </w:pPr>
    </w:p>
    <w:p w:rsidR="003F79B9" w:rsidRDefault="003F79B9" w:rsidP="003F79B9">
      <w:pPr>
        <w:pStyle w:val="ConsPlusNormal"/>
        <w:jc w:val="right"/>
        <w:outlineLvl w:val="1"/>
        <w:rPr>
          <w:rFonts w:ascii="Times New Roman" w:hAnsi="Times New Roman" w:cs="Times New Roman"/>
          <w:sz w:val="22"/>
          <w:szCs w:val="22"/>
        </w:rPr>
      </w:pPr>
    </w:p>
    <w:p w:rsidR="003F79B9" w:rsidRDefault="003F79B9" w:rsidP="003F79B9">
      <w:pPr>
        <w:pStyle w:val="ConsPlusNormal"/>
        <w:jc w:val="right"/>
        <w:outlineLvl w:val="1"/>
        <w:rPr>
          <w:rFonts w:ascii="Times New Roman" w:hAnsi="Times New Roman" w:cs="Times New Roman"/>
          <w:sz w:val="22"/>
          <w:szCs w:val="22"/>
        </w:rPr>
      </w:pPr>
    </w:p>
    <w:p w:rsidR="003F79B9" w:rsidRDefault="003F79B9" w:rsidP="003F79B9">
      <w:pPr>
        <w:pStyle w:val="ConsPlusNormal"/>
        <w:jc w:val="right"/>
        <w:outlineLvl w:val="1"/>
        <w:rPr>
          <w:rFonts w:ascii="Times New Roman" w:hAnsi="Times New Roman" w:cs="Times New Roman"/>
          <w:sz w:val="22"/>
          <w:szCs w:val="22"/>
        </w:rPr>
      </w:pPr>
    </w:p>
    <w:p w:rsidR="003F79B9" w:rsidRDefault="003F79B9" w:rsidP="003F79B9">
      <w:pPr>
        <w:pStyle w:val="ConsPlusNormal"/>
        <w:jc w:val="right"/>
        <w:outlineLvl w:val="1"/>
        <w:rPr>
          <w:rFonts w:ascii="Times New Roman" w:hAnsi="Times New Roman" w:cs="Times New Roman"/>
          <w:sz w:val="22"/>
          <w:szCs w:val="22"/>
        </w:rPr>
      </w:pPr>
    </w:p>
    <w:p w:rsidR="003F79B9" w:rsidRDefault="003F79B9" w:rsidP="003F79B9">
      <w:pPr>
        <w:pStyle w:val="ConsPlusNormal"/>
        <w:jc w:val="right"/>
        <w:outlineLvl w:val="1"/>
        <w:rPr>
          <w:rFonts w:ascii="Times New Roman" w:hAnsi="Times New Roman" w:cs="Times New Roman"/>
          <w:sz w:val="22"/>
          <w:szCs w:val="22"/>
        </w:rPr>
      </w:pPr>
    </w:p>
    <w:p w:rsidR="003F79B9" w:rsidRDefault="003F79B9" w:rsidP="003F79B9">
      <w:pPr>
        <w:pStyle w:val="ConsPlusNormal"/>
        <w:jc w:val="right"/>
        <w:outlineLvl w:val="1"/>
        <w:rPr>
          <w:rFonts w:ascii="Times New Roman" w:hAnsi="Times New Roman" w:cs="Times New Roman"/>
          <w:sz w:val="22"/>
          <w:szCs w:val="22"/>
        </w:rPr>
      </w:pPr>
    </w:p>
    <w:p w:rsidR="003F79B9" w:rsidRDefault="003F79B9" w:rsidP="003F79B9">
      <w:pPr>
        <w:pStyle w:val="ConsPlusNormal"/>
        <w:jc w:val="right"/>
        <w:outlineLvl w:val="1"/>
        <w:rPr>
          <w:rFonts w:ascii="Times New Roman" w:hAnsi="Times New Roman" w:cs="Times New Roman"/>
          <w:sz w:val="22"/>
          <w:szCs w:val="22"/>
        </w:rPr>
      </w:pPr>
    </w:p>
    <w:p w:rsidR="003F79B9" w:rsidRDefault="003F79B9" w:rsidP="003F79B9">
      <w:pPr>
        <w:pStyle w:val="ConsPlusNormal"/>
        <w:jc w:val="right"/>
        <w:outlineLvl w:val="1"/>
        <w:rPr>
          <w:rFonts w:ascii="Times New Roman" w:hAnsi="Times New Roman" w:cs="Times New Roman"/>
          <w:sz w:val="22"/>
          <w:szCs w:val="22"/>
        </w:rPr>
      </w:pPr>
    </w:p>
    <w:p w:rsidR="003F79B9" w:rsidRDefault="003F79B9" w:rsidP="003F79B9">
      <w:pPr>
        <w:pStyle w:val="ConsPlusNormal"/>
        <w:jc w:val="right"/>
        <w:outlineLvl w:val="1"/>
        <w:rPr>
          <w:rFonts w:ascii="Times New Roman" w:hAnsi="Times New Roman" w:cs="Times New Roman"/>
          <w:sz w:val="22"/>
          <w:szCs w:val="22"/>
        </w:rPr>
      </w:pPr>
    </w:p>
    <w:p w:rsidR="003F79B9" w:rsidRDefault="003F79B9" w:rsidP="003F79B9">
      <w:pPr>
        <w:pStyle w:val="ConsPlusNormal"/>
        <w:jc w:val="right"/>
        <w:outlineLvl w:val="1"/>
        <w:rPr>
          <w:rFonts w:ascii="Times New Roman" w:hAnsi="Times New Roman" w:cs="Times New Roman"/>
          <w:sz w:val="22"/>
          <w:szCs w:val="22"/>
        </w:rPr>
      </w:pPr>
    </w:p>
    <w:p w:rsidR="003F79B9" w:rsidRDefault="003F79B9" w:rsidP="003F79B9">
      <w:pPr>
        <w:pStyle w:val="ConsPlusNormal"/>
        <w:jc w:val="right"/>
        <w:outlineLvl w:val="1"/>
        <w:rPr>
          <w:rFonts w:ascii="Times New Roman" w:hAnsi="Times New Roman" w:cs="Times New Roman"/>
          <w:sz w:val="22"/>
          <w:szCs w:val="22"/>
        </w:rPr>
      </w:pPr>
    </w:p>
    <w:p w:rsidR="003F79B9" w:rsidRDefault="003F79B9" w:rsidP="003F79B9">
      <w:pPr>
        <w:pStyle w:val="ConsPlusNormal"/>
        <w:jc w:val="right"/>
        <w:outlineLvl w:val="1"/>
        <w:rPr>
          <w:rFonts w:ascii="Times New Roman" w:hAnsi="Times New Roman" w:cs="Times New Roman"/>
          <w:sz w:val="22"/>
          <w:szCs w:val="22"/>
        </w:rPr>
      </w:pPr>
    </w:p>
    <w:p w:rsidR="003F79B9" w:rsidRDefault="003F79B9" w:rsidP="003F79B9">
      <w:pPr>
        <w:pStyle w:val="ConsPlusNormal"/>
        <w:jc w:val="right"/>
        <w:outlineLvl w:val="1"/>
        <w:rPr>
          <w:rFonts w:ascii="Times New Roman" w:hAnsi="Times New Roman" w:cs="Times New Roman"/>
          <w:sz w:val="22"/>
          <w:szCs w:val="22"/>
        </w:rPr>
      </w:pPr>
    </w:p>
    <w:p w:rsidR="003F79B9" w:rsidRDefault="003F79B9" w:rsidP="003F79B9">
      <w:pPr>
        <w:pStyle w:val="ConsPlusNormal"/>
        <w:jc w:val="right"/>
        <w:outlineLvl w:val="1"/>
        <w:rPr>
          <w:rFonts w:ascii="Times New Roman" w:hAnsi="Times New Roman" w:cs="Times New Roman"/>
          <w:sz w:val="22"/>
          <w:szCs w:val="22"/>
        </w:rPr>
      </w:pPr>
    </w:p>
    <w:p w:rsidR="003F79B9" w:rsidRDefault="003F79B9" w:rsidP="003F79B9">
      <w:pPr>
        <w:pStyle w:val="ConsPlusNormal"/>
        <w:jc w:val="right"/>
        <w:outlineLvl w:val="1"/>
        <w:rPr>
          <w:rFonts w:ascii="Times New Roman" w:hAnsi="Times New Roman" w:cs="Times New Roman"/>
          <w:sz w:val="22"/>
          <w:szCs w:val="22"/>
        </w:rPr>
      </w:pPr>
    </w:p>
    <w:p w:rsidR="003F79B9" w:rsidRDefault="003F79B9" w:rsidP="003F79B9">
      <w:pPr>
        <w:pStyle w:val="ConsPlusNormal"/>
        <w:jc w:val="right"/>
        <w:outlineLvl w:val="1"/>
        <w:rPr>
          <w:rFonts w:ascii="Times New Roman" w:hAnsi="Times New Roman" w:cs="Times New Roman"/>
          <w:sz w:val="22"/>
          <w:szCs w:val="22"/>
        </w:rPr>
      </w:pPr>
    </w:p>
    <w:p w:rsidR="003F79B9" w:rsidRDefault="003F79B9" w:rsidP="003F79B9">
      <w:pPr>
        <w:pStyle w:val="ConsPlusNormal"/>
        <w:jc w:val="right"/>
        <w:outlineLvl w:val="1"/>
        <w:rPr>
          <w:rFonts w:ascii="Times New Roman" w:hAnsi="Times New Roman" w:cs="Times New Roman"/>
          <w:sz w:val="22"/>
          <w:szCs w:val="22"/>
        </w:rPr>
      </w:pPr>
    </w:p>
    <w:p w:rsidR="003F79B9" w:rsidRDefault="003F79B9" w:rsidP="003F79B9">
      <w:pPr>
        <w:pStyle w:val="ConsPlusNormal"/>
        <w:jc w:val="right"/>
        <w:outlineLvl w:val="1"/>
        <w:rPr>
          <w:rFonts w:ascii="Times New Roman" w:hAnsi="Times New Roman" w:cs="Times New Roman"/>
          <w:sz w:val="22"/>
          <w:szCs w:val="22"/>
        </w:rPr>
      </w:pPr>
    </w:p>
    <w:p w:rsidR="003F79B9" w:rsidRDefault="003F79B9" w:rsidP="003F79B9">
      <w:pPr>
        <w:pStyle w:val="ConsPlusNormal"/>
        <w:jc w:val="right"/>
        <w:outlineLvl w:val="1"/>
        <w:rPr>
          <w:rFonts w:ascii="Times New Roman" w:hAnsi="Times New Roman" w:cs="Times New Roman"/>
          <w:sz w:val="22"/>
          <w:szCs w:val="22"/>
        </w:rPr>
      </w:pPr>
    </w:p>
    <w:p w:rsidR="003F79B9" w:rsidRDefault="003F79B9" w:rsidP="003F79B9">
      <w:pPr>
        <w:pStyle w:val="ConsPlusNormal"/>
        <w:jc w:val="right"/>
        <w:outlineLvl w:val="1"/>
        <w:rPr>
          <w:rFonts w:ascii="Times New Roman" w:hAnsi="Times New Roman" w:cs="Times New Roman"/>
          <w:sz w:val="22"/>
          <w:szCs w:val="22"/>
        </w:rPr>
      </w:pPr>
    </w:p>
    <w:p w:rsidR="003F79B9" w:rsidRDefault="003F79B9" w:rsidP="003F79B9">
      <w:pPr>
        <w:pStyle w:val="ConsPlusNormal"/>
        <w:jc w:val="right"/>
        <w:outlineLvl w:val="1"/>
        <w:rPr>
          <w:rFonts w:ascii="Times New Roman" w:hAnsi="Times New Roman" w:cs="Times New Roman"/>
          <w:sz w:val="22"/>
          <w:szCs w:val="22"/>
        </w:rPr>
      </w:pPr>
    </w:p>
    <w:p w:rsidR="003F79B9" w:rsidRDefault="003F79B9" w:rsidP="003F79B9">
      <w:pPr>
        <w:pStyle w:val="ConsPlusNormal"/>
        <w:jc w:val="right"/>
        <w:outlineLvl w:val="1"/>
        <w:rPr>
          <w:rFonts w:ascii="Times New Roman" w:hAnsi="Times New Roman" w:cs="Times New Roman"/>
          <w:sz w:val="22"/>
          <w:szCs w:val="22"/>
        </w:rPr>
      </w:pPr>
    </w:p>
    <w:p w:rsidR="003F79B9" w:rsidRDefault="003F79B9" w:rsidP="003F79B9">
      <w:pPr>
        <w:pStyle w:val="ConsPlusNormal"/>
        <w:jc w:val="right"/>
        <w:outlineLvl w:val="1"/>
        <w:rPr>
          <w:rFonts w:ascii="Times New Roman" w:hAnsi="Times New Roman" w:cs="Times New Roman"/>
          <w:sz w:val="22"/>
          <w:szCs w:val="22"/>
        </w:rPr>
      </w:pPr>
    </w:p>
    <w:p w:rsidR="003F79B9" w:rsidRDefault="003F79B9" w:rsidP="003F79B9">
      <w:pPr>
        <w:pStyle w:val="ConsPlusNormal"/>
        <w:jc w:val="right"/>
        <w:outlineLvl w:val="1"/>
        <w:rPr>
          <w:rFonts w:ascii="Times New Roman" w:hAnsi="Times New Roman" w:cs="Times New Roman"/>
          <w:sz w:val="22"/>
          <w:szCs w:val="22"/>
        </w:rPr>
      </w:pPr>
    </w:p>
    <w:p w:rsidR="003F79B9" w:rsidRDefault="003F79B9" w:rsidP="003F79B9">
      <w:pPr>
        <w:pStyle w:val="ConsPlusNormal"/>
        <w:jc w:val="right"/>
        <w:outlineLvl w:val="1"/>
        <w:rPr>
          <w:rFonts w:ascii="Times New Roman" w:hAnsi="Times New Roman" w:cs="Times New Roman"/>
          <w:sz w:val="22"/>
          <w:szCs w:val="22"/>
        </w:rPr>
      </w:pPr>
    </w:p>
    <w:p w:rsidR="003F79B9" w:rsidRDefault="003F79B9" w:rsidP="003F79B9">
      <w:pPr>
        <w:pStyle w:val="ConsPlusNormal"/>
        <w:jc w:val="right"/>
        <w:outlineLvl w:val="1"/>
        <w:rPr>
          <w:rFonts w:ascii="Times New Roman" w:hAnsi="Times New Roman" w:cs="Times New Roman"/>
          <w:sz w:val="22"/>
          <w:szCs w:val="22"/>
        </w:rPr>
      </w:pPr>
    </w:p>
    <w:p w:rsidR="003F79B9" w:rsidRDefault="003F79B9" w:rsidP="003F79B9">
      <w:pPr>
        <w:pStyle w:val="ConsPlusNormal"/>
        <w:jc w:val="right"/>
        <w:outlineLvl w:val="1"/>
        <w:rPr>
          <w:rFonts w:ascii="Times New Roman" w:hAnsi="Times New Roman" w:cs="Times New Roman"/>
          <w:sz w:val="22"/>
          <w:szCs w:val="22"/>
        </w:rPr>
      </w:pPr>
    </w:p>
    <w:p w:rsidR="003F79B9" w:rsidRDefault="003F79B9" w:rsidP="003F79B9">
      <w:pPr>
        <w:pStyle w:val="ConsPlusNormal"/>
        <w:jc w:val="right"/>
        <w:outlineLvl w:val="1"/>
        <w:rPr>
          <w:rFonts w:ascii="Times New Roman" w:hAnsi="Times New Roman" w:cs="Times New Roman"/>
          <w:sz w:val="22"/>
          <w:szCs w:val="22"/>
        </w:rPr>
      </w:pPr>
    </w:p>
    <w:p w:rsidR="003F79B9" w:rsidRDefault="003F79B9" w:rsidP="003F79B9">
      <w:pPr>
        <w:pStyle w:val="ConsPlusNormal"/>
        <w:jc w:val="right"/>
        <w:outlineLvl w:val="1"/>
        <w:rPr>
          <w:rFonts w:ascii="Times New Roman" w:hAnsi="Times New Roman" w:cs="Times New Roman"/>
          <w:sz w:val="22"/>
          <w:szCs w:val="22"/>
        </w:rPr>
      </w:pPr>
    </w:p>
    <w:p w:rsidR="003F79B9" w:rsidRDefault="003F79B9" w:rsidP="003F79B9">
      <w:pPr>
        <w:pStyle w:val="ConsPlusNormal"/>
        <w:jc w:val="right"/>
        <w:outlineLvl w:val="1"/>
        <w:rPr>
          <w:rFonts w:ascii="Times New Roman" w:hAnsi="Times New Roman" w:cs="Times New Roman"/>
          <w:sz w:val="22"/>
          <w:szCs w:val="22"/>
        </w:rPr>
      </w:pPr>
      <w:r>
        <w:rPr>
          <w:rFonts w:ascii="Times New Roman" w:hAnsi="Times New Roman" w:cs="Times New Roman"/>
          <w:sz w:val="22"/>
          <w:szCs w:val="22"/>
        </w:rPr>
        <w:t>Приложение № 4</w:t>
      </w:r>
    </w:p>
    <w:p w:rsidR="003F79B9" w:rsidRDefault="003F79B9" w:rsidP="003F79B9">
      <w:pPr>
        <w:pStyle w:val="ConsPlusNormal"/>
        <w:jc w:val="right"/>
        <w:rPr>
          <w:rFonts w:ascii="Times New Roman" w:hAnsi="Times New Roman" w:cs="Times New Roman"/>
          <w:sz w:val="22"/>
          <w:szCs w:val="22"/>
        </w:rPr>
      </w:pPr>
      <w:r>
        <w:rPr>
          <w:rFonts w:ascii="Times New Roman" w:hAnsi="Times New Roman" w:cs="Times New Roman"/>
          <w:sz w:val="22"/>
          <w:szCs w:val="22"/>
        </w:rPr>
        <w:t>к административному регламенту</w:t>
      </w:r>
    </w:p>
    <w:p w:rsidR="003F79B9" w:rsidRDefault="003F79B9" w:rsidP="003F79B9">
      <w:pPr>
        <w:pStyle w:val="ConsPlusNormal"/>
        <w:jc w:val="right"/>
        <w:rPr>
          <w:rFonts w:ascii="Times New Roman" w:hAnsi="Times New Roman" w:cs="Times New Roman"/>
          <w:sz w:val="22"/>
          <w:szCs w:val="22"/>
        </w:rPr>
      </w:pPr>
      <w:r>
        <w:rPr>
          <w:rFonts w:ascii="Times New Roman" w:hAnsi="Times New Roman" w:cs="Times New Roman"/>
          <w:sz w:val="22"/>
          <w:szCs w:val="22"/>
        </w:rPr>
        <w:t>предоставления муниципальной услуги</w:t>
      </w:r>
    </w:p>
    <w:p w:rsidR="003F79B9" w:rsidRDefault="003F79B9" w:rsidP="003F79B9">
      <w:pPr>
        <w:pStyle w:val="ConsPlusNormal"/>
        <w:jc w:val="right"/>
        <w:rPr>
          <w:rFonts w:ascii="Times New Roman" w:hAnsi="Times New Roman" w:cs="Times New Roman"/>
          <w:sz w:val="22"/>
          <w:szCs w:val="22"/>
        </w:rPr>
      </w:pPr>
      <w:r>
        <w:rPr>
          <w:rFonts w:ascii="Times New Roman" w:hAnsi="Times New Roman" w:cs="Times New Roman"/>
          <w:sz w:val="22"/>
          <w:szCs w:val="22"/>
        </w:rPr>
        <w:t>"Выдача разрешений на выполнение</w:t>
      </w:r>
    </w:p>
    <w:p w:rsidR="003F79B9" w:rsidRDefault="003F79B9" w:rsidP="003F79B9">
      <w:pPr>
        <w:pStyle w:val="ConsPlusNormal"/>
        <w:jc w:val="right"/>
        <w:rPr>
          <w:rFonts w:ascii="Times New Roman" w:hAnsi="Times New Roman" w:cs="Times New Roman"/>
          <w:sz w:val="22"/>
          <w:szCs w:val="22"/>
        </w:rPr>
      </w:pPr>
      <w:r>
        <w:rPr>
          <w:rFonts w:ascii="Times New Roman" w:hAnsi="Times New Roman" w:cs="Times New Roman"/>
          <w:sz w:val="22"/>
          <w:szCs w:val="22"/>
        </w:rPr>
        <w:t>авиационных работ, парашютных прыжков,</w:t>
      </w:r>
    </w:p>
    <w:p w:rsidR="003F79B9" w:rsidRDefault="003F79B9" w:rsidP="003F79B9">
      <w:pPr>
        <w:pStyle w:val="ConsPlusNormal"/>
        <w:jc w:val="right"/>
        <w:rPr>
          <w:rFonts w:ascii="Times New Roman" w:hAnsi="Times New Roman" w:cs="Times New Roman"/>
          <w:sz w:val="22"/>
          <w:szCs w:val="22"/>
        </w:rPr>
      </w:pPr>
      <w:r>
        <w:rPr>
          <w:rFonts w:ascii="Times New Roman" w:hAnsi="Times New Roman" w:cs="Times New Roman"/>
          <w:sz w:val="22"/>
          <w:szCs w:val="22"/>
        </w:rPr>
        <w:t>демонстрационных полетов воздушных</w:t>
      </w:r>
    </w:p>
    <w:p w:rsidR="003F79B9" w:rsidRDefault="003F79B9" w:rsidP="003F79B9">
      <w:pPr>
        <w:pStyle w:val="ConsPlusNormal"/>
        <w:jc w:val="right"/>
        <w:rPr>
          <w:rFonts w:ascii="Times New Roman" w:hAnsi="Times New Roman" w:cs="Times New Roman"/>
          <w:sz w:val="22"/>
          <w:szCs w:val="22"/>
        </w:rPr>
      </w:pPr>
      <w:r>
        <w:rPr>
          <w:rFonts w:ascii="Times New Roman" w:hAnsi="Times New Roman" w:cs="Times New Roman"/>
          <w:sz w:val="22"/>
          <w:szCs w:val="22"/>
        </w:rPr>
        <w:t>судов, полетов беспилотных летательных</w:t>
      </w:r>
    </w:p>
    <w:p w:rsidR="003F79B9" w:rsidRDefault="003F79B9" w:rsidP="003F79B9">
      <w:pPr>
        <w:pStyle w:val="ConsPlusNormal"/>
        <w:jc w:val="right"/>
        <w:rPr>
          <w:rFonts w:ascii="Times New Roman" w:hAnsi="Times New Roman" w:cs="Times New Roman"/>
          <w:sz w:val="22"/>
          <w:szCs w:val="22"/>
        </w:rPr>
      </w:pPr>
      <w:r>
        <w:rPr>
          <w:rFonts w:ascii="Times New Roman" w:hAnsi="Times New Roman" w:cs="Times New Roman"/>
          <w:sz w:val="22"/>
          <w:szCs w:val="22"/>
        </w:rPr>
        <w:t>аппаратов, подъема привязных аэростатов</w:t>
      </w:r>
    </w:p>
    <w:p w:rsidR="003F79B9" w:rsidRDefault="003F79B9" w:rsidP="003F79B9">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над территорией Петровского сельского поселения </w:t>
      </w:r>
    </w:p>
    <w:p w:rsidR="003F79B9" w:rsidRDefault="003F79B9" w:rsidP="003F79B9">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Тевризского муниципального района Омской области, </w:t>
      </w:r>
    </w:p>
    <w:p w:rsidR="003F79B9" w:rsidRDefault="003F79B9" w:rsidP="003F79B9">
      <w:pPr>
        <w:pStyle w:val="ConsPlusNormal"/>
        <w:jc w:val="right"/>
        <w:rPr>
          <w:rFonts w:ascii="Times New Roman" w:hAnsi="Times New Roman" w:cs="Times New Roman"/>
          <w:sz w:val="22"/>
          <w:szCs w:val="22"/>
        </w:rPr>
      </w:pPr>
      <w:r>
        <w:rPr>
          <w:rFonts w:ascii="Times New Roman" w:hAnsi="Times New Roman" w:cs="Times New Roman"/>
          <w:sz w:val="22"/>
          <w:szCs w:val="22"/>
        </w:rPr>
        <w:t>а также посадку (взлет) на площадки,</w:t>
      </w:r>
    </w:p>
    <w:p w:rsidR="003F79B9" w:rsidRDefault="003F79B9" w:rsidP="003F79B9">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 расположенные в границах поселения, </w:t>
      </w:r>
    </w:p>
    <w:p w:rsidR="003F79B9" w:rsidRDefault="003F79B9" w:rsidP="003F79B9">
      <w:pPr>
        <w:pStyle w:val="ConsPlusNormal"/>
        <w:jc w:val="right"/>
        <w:rPr>
          <w:rFonts w:ascii="Times New Roman" w:hAnsi="Times New Roman" w:cs="Times New Roman"/>
          <w:sz w:val="22"/>
          <w:szCs w:val="22"/>
        </w:rPr>
      </w:pPr>
      <w:r>
        <w:rPr>
          <w:rFonts w:ascii="Times New Roman" w:hAnsi="Times New Roman" w:cs="Times New Roman"/>
          <w:sz w:val="22"/>
          <w:szCs w:val="22"/>
        </w:rPr>
        <w:t>сведения о которых не</w:t>
      </w:r>
    </w:p>
    <w:p w:rsidR="003F79B9" w:rsidRDefault="003F79B9" w:rsidP="003F79B9">
      <w:pPr>
        <w:pStyle w:val="ConsPlusNormal"/>
        <w:jc w:val="right"/>
        <w:rPr>
          <w:rFonts w:ascii="Times New Roman" w:hAnsi="Times New Roman" w:cs="Times New Roman"/>
          <w:sz w:val="22"/>
          <w:szCs w:val="22"/>
        </w:rPr>
      </w:pPr>
      <w:r>
        <w:rPr>
          <w:rFonts w:ascii="Times New Roman" w:hAnsi="Times New Roman" w:cs="Times New Roman"/>
          <w:sz w:val="22"/>
          <w:szCs w:val="22"/>
        </w:rPr>
        <w:t>опубликованы в документах</w:t>
      </w:r>
    </w:p>
    <w:p w:rsidR="003F79B9" w:rsidRDefault="003F79B9" w:rsidP="003F79B9">
      <w:pPr>
        <w:pStyle w:val="ConsPlusNormal"/>
        <w:jc w:val="right"/>
        <w:rPr>
          <w:rFonts w:ascii="Times New Roman" w:hAnsi="Times New Roman" w:cs="Times New Roman"/>
          <w:sz w:val="22"/>
          <w:szCs w:val="22"/>
        </w:rPr>
      </w:pPr>
      <w:r>
        <w:rPr>
          <w:rFonts w:ascii="Times New Roman" w:hAnsi="Times New Roman" w:cs="Times New Roman"/>
          <w:sz w:val="22"/>
          <w:szCs w:val="22"/>
        </w:rPr>
        <w:t>аэронавигационной информации"</w:t>
      </w:r>
    </w:p>
    <w:p w:rsidR="003F79B9" w:rsidRDefault="003F79B9" w:rsidP="003F79B9">
      <w:pPr>
        <w:pStyle w:val="ConsPlusNormal"/>
        <w:ind w:firstLine="540"/>
        <w:jc w:val="both"/>
        <w:rPr>
          <w:rFonts w:ascii="Times New Roman" w:hAnsi="Times New Roman" w:cs="Times New Roman"/>
          <w:sz w:val="22"/>
          <w:szCs w:val="22"/>
        </w:rPr>
      </w:pPr>
    </w:p>
    <w:p w:rsidR="003F79B9" w:rsidRDefault="003F79B9" w:rsidP="003F79B9">
      <w:pPr>
        <w:pStyle w:val="ConsPlusNormal"/>
        <w:jc w:val="center"/>
        <w:rPr>
          <w:rFonts w:ascii="Times New Roman" w:hAnsi="Times New Roman" w:cs="Times New Roman"/>
          <w:sz w:val="22"/>
          <w:szCs w:val="22"/>
        </w:rPr>
      </w:pPr>
      <w:bookmarkStart w:id="8" w:name="Par539"/>
      <w:bookmarkEnd w:id="8"/>
      <w:r>
        <w:rPr>
          <w:rFonts w:ascii="Times New Roman" w:hAnsi="Times New Roman" w:cs="Times New Roman"/>
          <w:sz w:val="22"/>
          <w:szCs w:val="22"/>
        </w:rPr>
        <w:t>ОБРАЗЕЦ ОТКАЗА В РАЗРЕШЕНИИ МУНИЦИПАЛЬНОЙ УСЛУГИ</w:t>
      </w:r>
    </w:p>
    <w:p w:rsidR="003F79B9" w:rsidRDefault="003F79B9" w:rsidP="003F79B9">
      <w:pPr>
        <w:pStyle w:val="ConsPlusNormal"/>
        <w:ind w:firstLine="540"/>
        <w:jc w:val="both"/>
        <w:rPr>
          <w:rFonts w:ascii="Times New Roman" w:hAnsi="Times New Roman" w:cs="Times New Roman"/>
          <w:sz w:val="22"/>
          <w:szCs w:val="22"/>
        </w:rPr>
      </w:pPr>
    </w:p>
    <w:tbl>
      <w:tblPr>
        <w:tblW w:w="0" w:type="auto"/>
        <w:tblLayout w:type="fixed"/>
        <w:tblCellMar>
          <w:top w:w="102" w:type="dxa"/>
          <w:left w:w="62" w:type="dxa"/>
          <w:bottom w:w="102" w:type="dxa"/>
          <w:right w:w="62" w:type="dxa"/>
        </w:tblCellMar>
        <w:tblLook w:val="04A0"/>
      </w:tblPr>
      <w:tblGrid>
        <w:gridCol w:w="4082"/>
        <w:gridCol w:w="1133"/>
        <w:gridCol w:w="3855"/>
      </w:tblGrid>
      <w:tr w:rsidR="003F79B9" w:rsidTr="003F79B9">
        <w:tc>
          <w:tcPr>
            <w:tcW w:w="4082" w:type="dxa"/>
            <w:hideMark/>
          </w:tcPr>
          <w:p w:rsidR="003F79B9" w:rsidRDefault="003F79B9">
            <w:pPr>
              <w:pStyle w:val="ConsPlusNormal"/>
              <w:rPr>
                <w:rFonts w:ascii="Times New Roman" w:hAnsi="Times New Roman" w:cs="Times New Roman"/>
                <w:sz w:val="22"/>
                <w:szCs w:val="22"/>
              </w:rPr>
            </w:pPr>
            <w:r>
              <w:rPr>
                <w:rFonts w:ascii="Times New Roman" w:hAnsi="Times New Roman" w:cs="Times New Roman"/>
                <w:sz w:val="22"/>
                <w:szCs w:val="22"/>
              </w:rPr>
              <w:t>Бланк администрации города Бердска</w:t>
            </w:r>
          </w:p>
        </w:tc>
        <w:tc>
          <w:tcPr>
            <w:tcW w:w="1133" w:type="dxa"/>
          </w:tcPr>
          <w:p w:rsidR="003F79B9" w:rsidRDefault="003F79B9">
            <w:pPr>
              <w:pStyle w:val="ConsPlusNormal"/>
              <w:rPr>
                <w:rFonts w:ascii="Times New Roman" w:hAnsi="Times New Roman" w:cs="Times New Roman"/>
                <w:sz w:val="22"/>
                <w:szCs w:val="22"/>
              </w:rPr>
            </w:pPr>
          </w:p>
        </w:tc>
        <w:tc>
          <w:tcPr>
            <w:tcW w:w="3855" w:type="dxa"/>
            <w:tcBorders>
              <w:top w:val="nil"/>
              <w:left w:val="nil"/>
              <w:bottom w:val="single" w:sz="4" w:space="0" w:color="auto"/>
              <w:right w:val="nil"/>
            </w:tcBorders>
          </w:tcPr>
          <w:p w:rsidR="003F79B9" w:rsidRDefault="003F79B9">
            <w:pPr>
              <w:pStyle w:val="ConsPlusNormal"/>
              <w:rPr>
                <w:rFonts w:ascii="Times New Roman" w:hAnsi="Times New Roman" w:cs="Times New Roman"/>
                <w:sz w:val="22"/>
                <w:szCs w:val="22"/>
              </w:rPr>
            </w:pPr>
          </w:p>
        </w:tc>
      </w:tr>
      <w:tr w:rsidR="003F79B9" w:rsidTr="003F79B9">
        <w:tc>
          <w:tcPr>
            <w:tcW w:w="4082" w:type="dxa"/>
          </w:tcPr>
          <w:p w:rsidR="003F79B9" w:rsidRDefault="003F79B9">
            <w:pPr>
              <w:pStyle w:val="ConsPlusNormal"/>
              <w:rPr>
                <w:rFonts w:ascii="Times New Roman" w:hAnsi="Times New Roman" w:cs="Times New Roman"/>
                <w:sz w:val="22"/>
                <w:szCs w:val="22"/>
              </w:rPr>
            </w:pPr>
          </w:p>
        </w:tc>
        <w:tc>
          <w:tcPr>
            <w:tcW w:w="1133" w:type="dxa"/>
          </w:tcPr>
          <w:p w:rsidR="003F79B9" w:rsidRDefault="003F79B9">
            <w:pPr>
              <w:pStyle w:val="ConsPlusNormal"/>
              <w:rPr>
                <w:rFonts w:ascii="Times New Roman" w:hAnsi="Times New Roman" w:cs="Times New Roman"/>
                <w:sz w:val="22"/>
                <w:szCs w:val="22"/>
              </w:rPr>
            </w:pPr>
          </w:p>
        </w:tc>
        <w:tc>
          <w:tcPr>
            <w:tcW w:w="3855" w:type="dxa"/>
            <w:tcBorders>
              <w:top w:val="single" w:sz="4" w:space="0" w:color="auto"/>
              <w:left w:val="nil"/>
              <w:bottom w:val="nil"/>
              <w:right w:val="nil"/>
            </w:tcBorders>
            <w:hideMark/>
          </w:tcPr>
          <w:p w:rsidR="003F79B9" w:rsidRDefault="003F79B9">
            <w:pPr>
              <w:pStyle w:val="ConsPlusNormal"/>
              <w:jc w:val="center"/>
              <w:rPr>
                <w:rFonts w:ascii="Times New Roman" w:hAnsi="Times New Roman" w:cs="Times New Roman"/>
                <w:sz w:val="22"/>
                <w:szCs w:val="22"/>
              </w:rPr>
            </w:pPr>
            <w:r>
              <w:rPr>
                <w:rFonts w:ascii="Times New Roman" w:hAnsi="Times New Roman" w:cs="Times New Roman"/>
                <w:sz w:val="22"/>
                <w:szCs w:val="22"/>
              </w:rPr>
              <w:t>(фамилия, имя, отчество заявителя - гражданина или наименование заявителя - юридического лица)</w:t>
            </w:r>
          </w:p>
        </w:tc>
      </w:tr>
      <w:tr w:rsidR="003F79B9" w:rsidTr="003F79B9">
        <w:tc>
          <w:tcPr>
            <w:tcW w:w="4082" w:type="dxa"/>
            <w:hideMark/>
          </w:tcPr>
          <w:p w:rsidR="003F79B9" w:rsidRDefault="003F79B9">
            <w:pPr>
              <w:pStyle w:val="ConsPlusNormal"/>
              <w:rPr>
                <w:rFonts w:ascii="Times New Roman" w:hAnsi="Times New Roman" w:cs="Times New Roman"/>
                <w:sz w:val="22"/>
                <w:szCs w:val="22"/>
              </w:rPr>
            </w:pPr>
            <w:r>
              <w:rPr>
                <w:rFonts w:ascii="Times New Roman" w:hAnsi="Times New Roman" w:cs="Times New Roman"/>
                <w:sz w:val="22"/>
                <w:szCs w:val="22"/>
              </w:rPr>
              <w:t>Дата, исходящий номер</w:t>
            </w:r>
          </w:p>
        </w:tc>
        <w:tc>
          <w:tcPr>
            <w:tcW w:w="1133" w:type="dxa"/>
          </w:tcPr>
          <w:p w:rsidR="003F79B9" w:rsidRDefault="003F79B9">
            <w:pPr>
              <w:pStyle w:val="ConsPlusNormal"/>
              <w:rPr>
                <w:rFonts w:ascii="Times New Roman" w:hAnsi="Times New Roman" w:cs="Times New Roman"/>
                <w:sz w:val="22"/>
                <w:szCs w:val="22"/>
              </w:rPr>
            </w:pPr>
          </w:p>
        </w:tc>
        <w:tc>
          <w:tcPr>
            <w:tcW w:w="3855" w:type="dxa"/>
            <w:tcBorders>
              <w:top w:val="nil"/>
              <w:left w:val="nil"/>
              <w:bottom w:val="single" w:sz="4" w:space="0" w:color="auto"/>
              <w:right w:val="nil"/>
            </w:tcBorders>
          </w:tcPr>
          <w:p w:rsidR="003F79B9" w:rsidRDefault="003F79B9">
            <w:pPr>
              <w:pStyle w:val="ConsPlusNormal"/>
              <w:rPr>
                <w:rFonts w:ascii="Times New Roman" w:hAnsi="Times New Roman" w:cs="Times New Roman"/>
                <w:sz w:val="22"/>
                <w:szCs w:val="22"/>
              </w:rPr>
            </w:pPr>
          </w:p>
        </w:tc>
      </w:tr>
      <w:tr w:rsidR="003F79B9" w:rsidTr="003F79B9">
        <w:tc>
          <w:tcPr>
            <w:tcW w:w="4082" w:type="dxa"/>
          </w:tcPr>
          <w:p w:rsidR="003F79B9" w:rsidRDefault="003F79B9">
            <w:pPr>
              <w:pStyle w:val="ConsPlusNormal"/>
              <w:rPr>
                <w:rFonts w:ascii="Times New Roman" w:hAnsi="Times New Roman" w:cs="Times New Roman"/>
                <w:sz w:val="22"/>
                <w:szCs w:val="22"/>
              </w:rPr>
            </w:pPr>
          </w:p>
        </w:tc>
        <w:tc>
          <w:tcPr>
            <w:tcW w:w="1133" w:type="dxa"/>
          </w:tcPr>
          <w:p w:rsidR="003F79B9" w:rsidRDefault="003F79B9">
            <w:pPr>
              <w:pStyle w:val="ConsPlusNormal"/>
              <w:rPr>
                <w:rFonts w:ascii="Times New Roman" w:hAnsi="Times New Roman" w:cs="Times New Roman"/>
                <w:sz w:val="22"/>
                <w:szCs w:val="22"/>
              </w:rPr>
            </w:pPr>
          </w:p>
        </w:tc>
        <w:tc>
          <w:tcPr>
            <w:tcW w:w="3855" w:type="dxa"/>
            <w:tcBorders>
              <w:top w:val="single" w:sz="4" w:space="0" w:color="auto"/>
              <w:left w:val="nil"/>
              <w:bottom w:val="nil"/>
              <w:right w:val="nil"/>
            </w:tcBorders>
            <w:hideMark/>
          </w:tcPr>
          <w:p w:rsidR="003F79B9" w:rsidRDefault="003F79B9">
            <w:pPr>
              <w:pStyle w:val="ConsPlusNormal"/>
              <w:jc w:val="center"/>
              <w:rPr>
                <w:rFonts w:ascii="Times New Roman" w:hAnsi="Times New Roman" w:cs="Times New Roman"/>
                <w:sz w:val="22"/>
                <w:szCs w:val="22"/>
              </w:rPr>
            </w:pPr>
            <w:r>
              <w:rPr>
                <w:rFonts w:ascii="Times New Roman" w:hAnsi="Times New Roman" w:cs="Times New Roman"/>
                <w:sz w:val="22"/>
                <w:szCs w:val="22"/>
              </w:rPr>
              <w:t>(почтовый адрес заявителя)</w:t>
            </w:r>
          </w:p>
        </w:tc>
      </w:tr>
    </w:tbl>
    <w:p w:rsidR="003F79B9" w:rsidRDefault="003F79B9" w:rsidP="003F79B9">
      <w:pPr>
        <w:pStyle w:val="ConsPlusNormal"/>
        <w:ind w:firstLine="540"/>
        <w:jc w:val="both"/>
        <w:rPr>
          <w:rFonts w:ascii="Times New Roman" w:hAnsi="Times New Roman" w:cs="Times New Roman"/>
          <w:sz w:val="22"/>
          <w:szCs w:val="22"/>
        </w:rPr>
      </w:pPr>
    </w:p>
    <w:p w:rsidR="003F79B9" w:rsidRDefault="003F79B9" w:rsidP="003F79B9">
      <w:pPr>
        <w:pStyle w:val="ConsPlusNormal"/>
        <w:jc w:val="center"/>
        <w:rPr>
          <w:rFonts w:ascii="Times New Roman" w:hAnsi="Times New Roman" w:cs="Times New Roman"/>
          <w:sz w:val="22"/>
          <w:szCs w:val="22"/>
        </w:rPr>
      </w:pPr>
      <w:r>
        <w:rPr>
          <w:rFonts w:ascii="Times New Roman" w:hAnsi="Times New Roman" w:cs="Times New Roman"/>
          <w:sz w:val="22"/>
          <w:szCs w:val="22"/>
        </w:rPr>
        <w:t>ОТКАЗ В РАЗРЕШЕНИИ</w:t>
      </w:r>
    </w:p>
    <w:p w:rsidR="003F79B9" w:rsidRDefault="003F79B9" w:rsidP="003F79B9">
      <w:pPr>
        <w:pStyle w:val="ConsPlusNormal"/>
        <w:jc w:val="center"/>
        <w:rPr>
          <w:rFonts w:ascii="Times New Roman" w:hAnsi="Times New Roman" w:cs="Times New Roman"/>
          <w:sz w:val="22"/>
          <w:szCs w:val="22"/>
        </w:rPr>
      </w:pPr>
      <w:r>
        <w:rPr>
          <w:rFonts w:ascii="Times New Roman" w:hAnsi="Times New Roman" w:cs="Times New Roman"/>
          <w:sz w:val="22"/>
          <w:szCs w:val="22"/>
        </w:rPr>
        <w:t>на выполнение авиационных работ, парашютных прыжков,</w:t>
      </w:r>
    </w:p>
    <w:p w:rsidR="003F79B9" w:rsidRDefault="003F79B9" w:rsidP="003F79B9">
      <w:pPr>
        <w:pStyle w:val="ConsPlusNormal"/>
        <w:jc w:val="center"/>
        <w:rPr>
          <w:rFonts w:ascii="Times New Roman" w:hAnsi="Times New Roman" w:cs="Times New Roman"/>
          <w:sz w:val="22"/>
          <w:szCs w:val="22"/>
        </w:rPr>
      </w:pPr>
      <w:r>
        <w:rPr>
          <w:rFonts w:ascii="Times New Roman" w:hAnsi="Times New Roman" w:cs="Times New Roman"/>
          <w:sz w:val="22"/>
          <w:szCs w:val="22"/>
        </w:rPr>
        <w:t>демонстрационных полетов воздушных судов, полетов</w:t>
      </w:r>
    </w:p>
    <w:p w:rsidR="003F79B9" w:rsidRDefault="003F79B9" w:rsidP="003F79B9">
      <w:pPr>
        <w:pStyle w:val="ConsPlusNormal"/>
        <w:jc w:val="center"/>
        <w:rPr>
          <w:rFonts w:ascii="Times New Roman" w:hAnsi="Times New Roman" w:cs="Times New Roman"/>
          <w:sz w:val="22"/>
          <w:szCs w:val="22"/>
        </w:rPr>
      </w:pPr>
      <w:r>
        <w:rPr>
          <w:rFonts w:ascii="Times New Roman" w:hAnsi="Times New Roman" w:cs="Times New Roman"/>
          <w:sz w:val="22"/>
          <w:szCs w:val="22"/>
        </w:rPr>
        <w:t>беспилотных воздушных судов (за исключением полетов</w:t>
      </w:r>
    </w:p>
    <w:p w:rsidR="003F79B9" w:rsidRDefault="003F79B9" w:rsidP="003F79B9">
      <w:pPr>
        <w:pStyle w:val="ConsPlusNormal"/>
        <w:jc w:val="center"/>
        <w:rPr>
          <w:rFonts w:ascii="Times New Roman" w:hAnsi="Times New Roman" w:cs="Times New Roman"/>
          <w:sz w:val="22"/>
          <w:szCs w:val="22"/>
        </w:rPr>
      </w:pPr>
      <w:r>
        <w:rPr>
          <w:rFonts w:ascii="Times New Roman" w:hAnsi="Times New Roman" w:cs="Times New Roman"/>
          <w:sz w:val="22"/>
          <w:szCs w:val="22"/>
        </w:rPr>
        <w:lastRenderedPageBreak/>
        <w:t>беспилотных воздушных судов с максимальной взлетной массой</w:t>
      </w:r>
    </w:p>
    <w:p w:rsidR="003F79B9" w:rsidRDefault="003F79B9" w:rsidP="003F79B9">
      <w:pPr>
        <w:pStyle w:val="ConsPlusNormal"/>
        <w:jc w:val="center"/>
        <w:rPr>
          <w:rFonts w:ascii="Times New Roman" w:hAnsi="Times New Roman" w:cs="Times New Roman"/>
          <w:sz w:val="22"/>
          <w:szCs w:val="22"/>
        </w:rPr>
      </w:pPr>
      <w:r>
        <w:rPr>
          <w:rFonts w:ascii="Times New Roman" w:hAnsi="Times New Roman" w:cs="Times New Roman"/>
          <w:sz w:val="22"/>
          <w:szCs w:val="22"/>
        </w:rPr>
        <w:t>менее 0,25 кг), подъемов привязных аэростатов</w:t>
      </w:r>
    </w:p>
    <w:p w:rsidR="003F79B9" w:rsidRDefault="003F79B9" w:rsidP="003F79B9">
      <w:pPr>
        <w:pStyle w:val="ConsPlusNormal"/>
        <w:jc w:val="center"/>
        <w:rPr>
          <w:rFonts w:ascii="Times New Roman" w:hAnsi="Times New Roman" w:cs="Times New Roman"/>
          <w:sz w:val="22"/>
          <w:szCs w:val="22"/>
        </w:rPr>
      </w:pPr>
      <w:r>
        <w:rPr>
          <w:rFonts w:ascii="Times New Roman" w:hAnsi="Times New Roman" w:cs="Times New Roman"/>
          <w:sz w:val="22"/>
          <w:szCs w:val="22"/>
        </w:rPr>
        <w:t>над территорией Петровского сельского поселения</w:t>
      </w:r>
    </w:p>
    <w:p w:rsidR="003F79B9" w:rsidRDefault="003F79B9" w:rsidP="003F79B9">
      <w:pPr>
        <w:pStyle w:val="ConsPlusNormal"/>
        <w:jc w:val="center"/>
        <w:rPr>
          <w:rFonts w:ascii="Times New Roman" w:hAnsi="Times New Roman" w:cs="Times New Roman"/>
          <w:sz w:val="22"/>
          <w:szCs w:val="22"/>
        </w:rPr>
      </w:pPr>
      <w:r>
        <w:rPr>
          <w:rFonts w:ascii="Times New Roman" w:hAnsi="Times New Roman" w:cs="Times New Roman"/>
          <w:sz w:val="22"/>
          <w:szCs w:val="22"/>
        </w:rPr>
        <w:t>Тевризского муниципального района Омской области,</w:t>
      </w:r>
    </w:p>
    <w:p w:rsidR="003F79B9" w:rsidRDefault="003F79B9" w:rsidP="003F79B9">
      <w:pPr>
        <w:pStyle w:val="ConsPlusNormal"/>
        <w:jc w:val="center"/>
        <w:rPr>
          <w:rFonts w:ascii="Times New Roman" w:hAnsi="Times New Roman" w:cs="Times New Roman"/>
          <w:sz w:val="22"/>
          <w:szCs w:val="22"/>
        </w:rPr>
      </w:pPr>
      <w:r>
        <w:rPr>
          <w:rFonts w:ascii="Times New Roman" w:hAnsi="Times New Roman" w:cs="Times New Roman"/>
          <w:sz w:val="22"/>
          <w:szCs w:val="22"/>
        </w:rPr>
        <w:t>а также посадку (взлет) на площадки,</w:t>
      </w:r>
    </w:p>
    <w:p w:rsidR="003F79B9" w:rsidRDefault="003F79B9" w:rsidP="003F79B9">
      <w:pPr>
        <w:pStyle w:val="ConsPlusNormal"/>
        <w:jc w:val="center"/>
        <w:rPr>
          <w:rFonts w:ascii="Times New Roman" w:hAnsi="Times New Roman" w:cs="Times New Roman"/>
          <w:sz w:val="22"/>
          <w:szCs w:val="22"/>
        </w:rPr>
      </w:pPr>
      <w:r>
        <w:rPr>
          <w:rFonts w:ascii="Times New Roman" w:hAnsi="Times New Roman" w:cs="Times New Roman"/>
          <w:sz w:val="22"/>
          <w:szCs w:val="22"/>
        </w:rPr>
        <w:t>расположенные в границах поселения,</w:t>
      </w:r>
    </w:p>
    <w:p w:rsidR="003F79B9" w:rsidRDefault="003F79B9" w:rsidP="003F79B9">
      <w:pPr>
        <w:pStyle w:val="ConsPlusNormal"/>
        <w:jc w:val="center"/>
        <w:rPr>
          <w:rFonts w:ascii="Times New Roman" w:hAnsi="Times New Roman" w:cs="Times New Roman"/>
          <w:sz w:val="22"/>
          <w:szCs w:val="22"/>
        </w:rPr>
      </w:pPr>
      <w:r>
        <w:rPr>
          <w:rFonts w:ascii="Times New Roman" w:hAnsi="Times New Roman" w:cs="Times New Roman"/>
          <w:sz w:val="22"/>
          <w:szCs w:val="22"/>
        </w:rPr>
        <w:t>сведения о которых не опубликованы в документах</w:t>
      </w:r>
    </w:p>
    <w:p w:rsidR="003F79B9" w:rsidRDefault="003F79B9" w:rsidP="003F79B9">
      <w:pPr>
        <w:pStyle w:val="ConsPlusNormal"/>
        <w:jc w:val="center"/>
        <w:rPr>
          <w:rFonts w:ascii="Times New Roman" w:hAnsi="Times New Roman" w:cs="Times New Roman"/>
          <w:sz w:val="22"/>
          <w:szCs w:val="22"/>
        </w:rPr>
      </w:pPr>
      <w:r>
        <w:rPr>
          <w:rFonts w:ascii="Times New Roman" w:hAnsi="Times New Roman" w:cs="Times New Roman"/>
          <w:sz w:val="22"/>
          <w:szCs w:val="22"/>
        </w:rPr>
        <w:t>аэронавигационной информации</w:t>
      </w:r>
    </w:p>
    <w:p w:rsidR="003F79B9" w:rsidRDefault="003F79B9" w:rsidP="003F79B9">
      <w:pPr>
        <w:pStyle w:val="ConsPlusNormal"/>
        <w:ind w:firstLine="540"/>
        <w:jc w:val="both"/>
        <w:rPr>
          <w:rFonts w:ascii="Times New Roman" w:hAnsi="Times New Roman" w:cs="Times New Roman"/>
          <w:sz w:val="22"/>
          <w:szCs w:val="22"/>
        </w:rPr>
      </w:pPr>
    </w:p>
    <w:p w:rsidR="003F79B9" w:rsidRDefault="003F79B9" w:rsidP="003F79B9">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Администрация Петровского сельского поселения Тевризского муниципального района Омской области приняла решение об отказе в предоставлении Муниципальной услуги по следующим основаниям:</w:t>
      </w:r>
    </w:p>
    <w:p w:rsidR="003F79B9" w:rsidRDefault="003F79B9" w:rsidP="003F79B9">
      <w:pPr>
        <w:pStyle w:val="ConsPlusNormal"/>
        <w:ind w:firstLine="540"/>
        <w:jc w:val="both"/>
        <w:rPr>
          <w:rFonts w:ascii="Times New Roman" w:hAnsi="Times New Roman" w:cs="Times New Roman"/>
          <w:sz w:val="22"/>
          <w:szCs w:val="22"/>
        </w:rPr>
      </w:pPr>
    </w:p>
    <w:tbl>
      <w:tblPr>
        <w:tblW w:w="0" w:type="auto"/>
        <w:tblLayout w:type="fixed"/>
        <w:tblCellMar>
          <w:top w:w="102" w:type="dxa"/>
          <w:left w:w="62" w:type="dxa"/>
          <w:bottom w:w="102" w:type="dxa"/>
          <w:right w:w="62" w:type="dxa"/>
        </w:tblCellMar>
        <w:tblLook w:val="04A0"/>
      </w:tblPr>
      <w:tblGrid>
        <w:gridCol w:w="566"/>
        <w:gridCol w:w="4251"/>
        <w:gridCol w:w="4251"/>
      </w:tblGrid>
      <w:tr w:rsidR="003F79B9" w:rsidTr="003F79B9">
        <w:tc>
          <w:tcPr>
            <w:tcW w:w="566" w:type="dxa"/>
            <w:tcBorders>
              <w:top w:val="single" w:sz="4" w:space="0" w:color="auto"/>
              <w:left w:val="single" w:sz="4" w:space="0" w:color="auto"/>
              <w:bottom w:val="single" w:sz="4" w:space="0" w:color="auto"/>
              <w:right w:val="single" w:sz="4" w:space="0" w:color="auto"/>
            </w:tcBorders>
            <w:hideMark/>
          </w:tcPr>
          <w:p w:rsidR="003F79B9" w:rsidRDefault="003F79B9">
            <w:pPr>
              <w:pStyle w:val="ConsPlusNormal"/>
              <w:jc w:val="center"/>
              <w:rPr>
                <w:rFonts w:ascii="Times New Roman" w:hAnsi="Times New Roman" w:cs="Times New Roman"/>
                <w:sz w:val="22"/>
                <w:szCs w:val="22"/>
              </w:rPr>
            </w:pPr>
            <w:r>
              <w:rPr>
                <w:rFonts w:ascii="Times New Roman" w:hAnsi="Times New Roman" w:cs="Times New Roman"/>
                <w:sz w:val="22"/>
                <w:szCs w:val="22"/>
              </w:rPr>
              <w:t>№ пункта</w:t>
            </w:r>
          </w:p>
        </w:tc>
        <w:tc>
          <w:tcPr>
            <w:tcW w:w="4251" w:type="dxa"/>
            <w:tcBorders>
              <w:top w:val="single" w:sz="4" w:space="0" w:color="auto"/>
              <w:left w:val="single" w:sz="4" w:space="0" w:color="auto"/>
              <w:bottom w:val="single" w:sz="4" w:space="0" w:color="auto"/>
              <w:right w:val="single" w:sz="4" w:space="0" w:color="auto"/>
            </w:tcBorders>
            <w:hideMark/>
          </w:tcPr>
          <w:p w:rsidR="003F79B9" w:rsidRDefault="003F79B9">
            <w:pPr>
              <w:pStyle w:val="ConsPlusNormal"/>
              <w:jc w:val="center"/>
              <w:rPr>
                <w:rFonts w:ascii="Times New Roman" w:hAnsi="Times New Roman" w:cs="Times New Roman"/>
                <w:sz w:val="22"/>
                <w:szCs w:val="22"/>
              </w:rPr>
            </w:pPr>
            <w:r>
              <w:rPr>
                <w:rFonts w:ascii="Times New Roman" w:hAnsi="Times New Roman" w:cs="Times New Roman"/>
                <w:sz w:val="22"/>
                <w:szCs w:val="22"/>
              </w:rPr>
              <w:t>Наименование основания для отказа в соответствии с Административным регламентом &lt;1&gt;</w:t>
            </w:r>
          </w:p>
        </w:tc>
        <w:tc>
          <w:tcPr>
            <w:tcW w:w="4251" w:type="dxa"/>
            <w:tcBorders>
              <w:top w:val="single" w:sz="4" w:space="0" w:color="auto"/>
              <w:left w:val="single" w:sz="4" w:space="0" w:color="auto"/>
              <w:bottom w:val="single" w:sz="4" w:space="0" w:color="auto"/>
              <w:right w:val="single" w:sz="4" w:space="0" w:color="auto"/>
            </w:tcBorders>
            <w:hideMark/>
          </w:tcPr>
          <w:p w:rsidR="003F79B9" w:rsidRDefault="003F79B9">
            <w:pPr>
              <w:pStyle w:val="ConsPlusNormal"/>
              <w:jc w:val="center"/>
              <w:rPr>
                <w:rFonts w:ascii="Times New Roman" w:hAnsi="Times New Roman" w:cs="Times New Roman"/>
                <w:sz w:val="22"/>
                <w:szCs w:val="22"/>
              </w:rPr>
            </w:pPr>
            <w:r>
              <w:rPr>
                <w:rFonts w:ascii="Times New Roman" w:hAnsi="Times New Roman" w:cs="Times New Roman"/>
                <w:sz w:val="22"/>
                <w:szCs w:val="22"/>
              </w:rPr>
              <w:t>Разъяснение причин отказа в предоставлении муниципальной услуги</w:t>
            </w:r>
          </w:p>
        </w:tc>
      </w:tr>
      <w:tr w:rsidR="003F79B9" w:rsidTr="003F79B9">
        <w:tc>
          <w:tcPr>
            <w:tcW w:w="566" w:type="dxa"/>
            <w:tcBorders>
              <w:top w:val="single" w:sz="4" w:space="0" w:color="auto"/>
              <w:left w:val="single" w:sz="4" w:space="0" w:color="auto"/>
              <w:bottom w:val="single" w:sz="4" w:space="0" w:color="auto"/>
              <w:right w:val="single" w:sz="4" w:space="0" w:color="auto"/>
            </w:tcBorders>
          </w:tcPr>
          <w:p w:rsidR="003F79B9" w:rsidRDefault="003F79B9">
            <w:pPr>
              <w:pStyle w:val="ConsPlusNormal"/>
              <w:rPr>
                <w:rFonts w:ascii="Times New Roman" w:hAnsi="Times New Roman" w:cs="Times New Roman"/>
                <w:sz w:val="22"/>
                <w:szCs w:val="22"/>
              </w:rPr>
            </w:pPr>
          </w:p>
        </w:tc>
        <w:tc>
          <w:tcPr>
            <w:tcW w:w="4251" w:type="dxa"/>
            <w:tcBorders>
              <w:top w:val="single" w:sz="4" w:space="0" w:color="auto"/>
              <w:left w:val="single" w:sz="4" w:space="0" w:color="auto"/>
              <w:bottom w:val="single" w:sz="4" w:space="0" w:color="auto"/>
              <w:right w:val="single" w:sz="4" w:space="0" w:color="auto"/>
            </w:tcBorders>
          </w:tcPr>
          <w:p w:rsidR="003F79B9" w:rsidRDefault="003F79B9">
            <w:pPr>
              <w:pStyle w:val="ConsPlusNormal"/>
              <w:rPr>
                <w:rFonts w:ascii="Times New Roman" w:hAnsi="Times New Roman" w:cs="Times New Roman"/>
                <w:sz w:val="22"/>
                <w:szCs w:val="22"/>
              </w:rPr>
            </w:pPr>
          </w:p>
        </w:tc>
        <w:tc>
          <w:tcPr>
            <w:tcW w:w="4251" w:type="dxa"/>
            <w:tcBorders>
              <w:top w:val="single" w:sz="4" w:space="0" w:color="auto"/>
              <w:left w:val="single" w:sz="4" w:space="0" w:color="auto"/>
              <w:bottom w:val="single" w:sz="4" w:space="0" w:color="auto"/>
              <w:right w:val="single" w:sz="4" w:space="0" w:color="auto"/>
            </w:tcBorders>
          </w:tcPr>
          <w:p w:rsidR="003F79B9" w:rsidRDefault="003F79B9">
            <w:pPr>
              <w:pStyle w:val="ConsPlusNormal"/>
              <w:rPr>
                <w:rFonts w:ascii="Times New Roman" w:hAnsi="Times New Roman" w:cs="Times New Roman"/>
                <w:sz w:val="22"/>
                <w:szCs w:val="22"/>
              </w:rPr>
            </w:pPr>
          </w:p>
        </w:tc>
      </w:tr>
    </w:tbl>
    <w:p w:rsidR="003F79B9" w:rsidRDefault="003F79B9" w:rsidP="003F79B9">
      <w:pPr>
        <w:pStyle w:val="ConsPlusNormal"/>
        <w:ind w:firstLine="540"/>
        <w:jc w:val="both"/>
        <w:rPr>
          <w:rFonts w:ascii="Times New Roman" w:hAnsi="Times New Roman" w:cs="Times New Roman"/>
          <w:sz w:val="22"/>
          <w:szCs w:val="22"/>
        </w:rPr>
      </w:pPr>
    </w:p>
    <w:p w:rsidR="003F79B9" w:rsidRDefault="003F79B9" w:rsidP="003F79B9">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Вы вправе повторно обратиться в Администрацию с Запросом о предоставлении Муниципальной услуги после устранения указанных оснований для отказа в предоставлении Муниципальной услуги.</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 xml:space="preserve">Данный отказ может быть обжалован в досудебном порядке путем направления жалобы в порядке, установленном в </w:t>
      </w:r>
      <w:hyperlink r:id="rId36" w:anchor="Par279" w:tooltip="V. ДОСУДЕБНЫЙ (ВНЕСУДЕБНЫЙ) ПОРЯДОК ОБЖАЛОВАНИЯ ЗАЯВИТЕЛЕМ" w:history="1">
        <w:r>
          <w:rPr>
            <w:rStyle w:val="a3"/>
            <w:rFonts w:ascii="Times New Roman" w:hAnsi="Times New Roman" w:cs="Times New Roman"/>
            <w:color w:val="0000FF"/>
            <w:sz w:val="22"/>
            <w:szCs w:val="22"/>
            <w:u w:val="none"/>
          </w:rPr>
          <w:t>разделе V</w:t>
        </w:r>
      </w:hyperlink>
      <w:r>
        <w:rPr>
          <w:rFonts w:ascii="Times New Roman" w:hAnsi="Times New Roman" w:cs="Times New Roman"/>
          <w:sz w:val="22"/>
          <w:szCs w:val="22"/>
        </w:rPr>
        <w:t xml:space="preserve"> Административного регламента, а также в судебном порядке.</w:t>
      </w:r>
    </w:p>
    <w:p w:rsidR="003F79B9" w:rsidRDefault="003F79B9" w:rsidP="003F79B9">
      <w:pPr>
        <w:pStyle w:val="ConsPlusNonformat"/>
        <w:spacing w:before="200"/>
        <w:jc w:val="both"/>
        <w:rPr>
          <w:rFonts w:ascii="Times New Roman" w:hAnsi="Times New Roman" w:cs="Times New Roman"/>
          <w:sz w:val="22"/>
          <w:szCs w:val="22"/>
        </w:rPr>
      </w:pPr>
      <w:r>
        <w:rPr>
          <w:rFonts w:ascii="Times New Roman" w:hAnsi="Times New Roman" w:cs="Times New Roman"/>
          <w:sz w:val="22"/>
          <w:szCs w:val="22"/>
        </w:rPr>
        <w:t xml:space="preserve">    Дополнительно информируем:</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(указывается информация, необходимая для устранения причин отказа</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в предоставлении Муниципальной услуги, а также иная</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дополнительная информация при наличии)</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                     _______________________________</w:t>
      </w:r>
    </w:p>
    <w:p w:rsidR="003F79B9" w:rsidRDefault="003F79B9" w:rsidP="003F79B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(подпись, Ф.И.О.)</w:t>
      </w:r>
    </w:p>
    <w:p w:rsidR="003F79B9" w:rsidRDefault="003F79B9" w:rsidP="003F79B9">
      <w:pPr>
        <w:pStyle w:val="ConsPlusNormal"/>
        <w:ind w:firstLine="540"/>
        <w:jc w:val="both"/>
        <w:rPr>
          <w:rFonts w:ascii="Times New Roman" w:hAnsi="Times New Roman" w:cs="Times New Roman"/>
          <w:sz w:val="22"/>
          <w:szCs w:val="22"/>
        </w:rPr>
      </w:pPr>
    </w:p>
    <w:p w:rsidR="003F79B9" w:rsidRDefault="003F79B9" w:rsidP="003F79B9">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w:t>
      </w:r>
    </w:p>
    <w:p w:rsidR="003F79B9" w:rsidRDefault="003F79B9" w:rsidP="003F79B9">
      <w:pPr>
        <w:pStyle w:val="ConsPlusNormal"/>
        <w:spacing w:before="240"/>
        <w:ind w:firstLine="540"/>
        <w:jc w:val="both"/>
        <w:rPr>
          <w:rFonts w:ascii="Times New Roman" w:hAnsi="Times New Roman" w:cs="Times New Roman"/>
          <w:sz w:val="22"/>
          <w:szCs w:val="22"/>
        </w:rPr>
      </w:pPr>
      <w:r>
        <w:rPr>
          <w:rFonts w:ascii="Times New Roman" w:hAnsi="Times New Roman" w:cs="Times New Roman"/>
          <w:sz w:val="22"/>
          <w:szCs w:val="22"/>
        </w:rPr>
        <w:t>&lt;1&gt; Указывается основание для отказа в предоставлении Муниципальной услуги в соответствии с подразделом настоящего Административного регламента.</w:t>
      </w:r>
    </w:p>
    <w:p w:rsidR="003F79B9" w:rsidRDefault="003F79B9" w:rsidP="003F79B9">
      <w:pPr>
        <w:pStyle w:val="ConsPlusNormal"/>
        <w:ind w:firstLine="540"/>
        <w:jc w:val="both"/>
        <w:rPr>
          <w:rFonts w:ascii="Times New Roman" w:hAnsi="Times New Roman" w:cs="Times New Roman"/>
          <w:sz w:val="22"/>
          <w:szCs w:val="22"/>
        </w:rPr>
      </w:pPr>
    </w:p>
    <w:p w:rsidR="003F79B9" w:rsidRDefault="003F79B9" w:rsidP="003F79B9">
      <w:pPr>
        <w:ind w:left="5670"/>
        <w:jc w:val="right"/>
        <w:rPr>
          <w:rFonts w:ascii="Times New Roman" w:hAnsi="Times New Roman" w:cs="Times New Roman"/>
          <w:sz w:val="24"/>
        </w:rPr>
      </w:pPr>
    </w:p>
    <w:p w:rsidR="001A56B4" w:rsidRDefault="001A56B4"/>
    <w:sectPr w:rsidR="001A56B4" w:rsidSect="001A56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F79B9"/>
    <w:rsid w:val="001A56B4"/>
    <w:rsid w:val="003F79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9B9"/>
    <w:pPr>
      <w:suppressAutoHyphens/>
      <w:spacing w:after="0" w:line="240" w:lineRule="auto"/>
    </w:pPr>
    <w:rPr>
      <w:rFonts w:ascii="Arial" w:eastAsia="Lucida Sans Unicode" w:hAnsi="Arial" w:cs="Mangal"/>
      <w:kern w:val="2"/>
      <w:sz w:val="21"/>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F79B9"/>
    <w:rPr>
      <w:color w:val="000080"/>
      <w:u w:val="single"/>
    </w:rPr>
  </w:style>
  <w:style w:type="paragraph" w:customStyle="1" w:styleId="ConsPlusNormal">
    <w:name w:val="ConsPlusNormal"/>
    <w:next w:val="a"/>
    <w:rsid w:val="003F79B9"/>
    <w:pPr>
      <w:widowControl w:val="0"/>
      <w:suppressAutoHyphens/>
      <w:autoSpaceDE w:val="0"/>
      <w:spacing w:after="0" w:line="240" w:lineRule="auto"/>
      <w:ind w:firstLine="720"/>
    </w:pPr>
    <w:rPr>
      <w:rFonts w:ascii="Arial" w:eastAsia="Arial" w:hAnsi="Arial" w:cs="Arial"/>
      <w:kern w:val="2"/>
      <w:sz w:val="20"/>
      <w:szCs w:val="20"/>
      <w:lang w:eastAsia="zh-CN" w:bidi="hi-IN"/>
    </w:rPr>
  </w:style>
  <w:style w:type="paragraph" w:customStyle="1" w:styleId="ConsPlusNonformat">
    <w:name w:val="ConsPlusNonformat"/>
    <w:basedOn w:val="a"/>
    <w:next w:val="ConsPlusNormal"/>
    <w:uiPriority w:val="99"/>
    <w:rsid w:val="003F79B9"/>
    <w:pPr>
      <w:autoSpaceDE w:val="0"/>
    </w:pPr>
    <w:rPr>
      <w:rFonts w:ascii="Courier New" w:eastAsia="Courier New" w:hAnsi="Courier New" w:cs="Courier New"/>
      <w:sz w:val="20"/>
      <w:szCs w:val="20"/>
    </w:rPr>
  </w:style>
  <w:style w:type="paragraph" w:customStyle="1" w:styleId="ConsPlusTitle">
    <w:name w:val="ConsPlusTitle"/>
    <w:uiPriority w:val="99"/>
    <w:rsid w:val="003F79B9"/>
    <w:pPr>
      <w:widowControl w:val="0"/>
      <w:suppressAutoHyphens/>
      <w:autoSpaceDE w:val="0"/>
      <w:spacing w:after="0" w:line="240" w:lineRule="auto"/>
    </w:pPr>
    <w:rPr>
      <w:rFonts w:ascii="Arial" w:eastAsia="Arial" w:hAnsi="Arial" w:cs="Arial"/>
      <w:b/>
      <w:bCs/>
      <w:sz w:val="16"/>
      <w:szCs w:val="16"/>
      <w:lang w:eastAsia="ar-SA"/>
    </w:rPr>
  </w:style>
</w:styles>
</file>

<file path=word/webSettings.xml><?xml version="1.0" encoding="utf-8"?>
<w:webSettings xmlns:r="http://schemas.openxmlformats.org/officeDocument/2006/relationships" xmlns:w="http://schemas.openxmlformats.org/wordprocessingml/2006/main">
  <w:divs>
    <w:div w:id="28685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Desktop\&#1057;&#1074;&#1086;&#1080;%20%20&#1087;&#1088;&#1072;&#1074;&#1086;&#1074;&#1099;&#1077;%20&#1072;&#1082;&#1090;&#1099;\&#1055;&#1086;&#1089;&#1090;&#1072;&#1085;&#1086;&#1074;&#1083;&#1077;&#1085;&#1080;&#1103;%20&#1043;&#1083;&#1072;&#1074;&#1099;\&#1087;&#1086;&#1089;&#1090;.%202022\&#1080;&#1102;&#1085;&#1100;\&#1087;&#1086;&#1089;&#1090;.%20&#8470;%2036%20-&#1087;%20&#1040;&#1056;%20&#1087;&#1086;%20&#1074;&#1099;&#1076;&#1072;&#1095;&#1077;%20&#1088;&#1072;&#1079;&#1088;&#1077;&#1096;&#1077;&#1085;&#1080;&#1081;%20&#1085;&#1072;%20&#1074;&#1099;&#1087;&#1086;&#1083;&#1085;&#1077;&#1085;&#1080;&#1077;%20&#1072;&#1074;&#1080;&#1072;&#1094;&#1080;&#1086;&#1085;&#1085;&#1099;&#1093;%20&#1088;&#1072;&#1073;&#1086;&#1090;.doc" TargetMode="External"/><Relationship Id="rId13" Type="http://schemas.openxmlformats.org/officeDocument/2006/relationships/hyperlink" Target="https://login.consultant.ru/link/?req=doc&amp;base=LAW&amp;n=388708&amp;date=16.06.2022&amp;dst=35&amp;field=134" TargetMode="External"/><Relationship Id="rId18" Type="http://schemas.openxmlformats.org/officeDocument/2006/relationships/hyperlink" Target="https://login.consultant.ru/link/?req=doc&amp;base=LAW&amp;n=388708&amp;date=16.06.2022&amp;dst=1&amp;field=134" TargetMode="External"/><Relationship Id="rId26" Type="http://schemas.openxmlformats.org/officeDocument/2006/relationships/hyperlink" Target="file:///C:\Users\Admin\Desktop\&#1057;&#1074;&#1086;&#1080;%20%20&#1087;&#1088;&#1072;&#1074;&#1086;&#1074;&#1099;&#1077;%20&#1072;&#1082;&#1090;&#1099;\&#1055;&#1086;&#1089;&#1090;&#1072;&#1085;&#1086;&#1074;&#1083;&#1077;&#1085;&#1080;&#1103;%20&#1043;&#1083;&#1072;&#1074;&#1099;\&#1087;&#1086;&#1089;&#1090;.%202022\&#1080;&#1102;&#1085;&#1100;\&#1087;&#1086;&#1089;&#1090;.%20&#8470;%2036%20-&#1087;%20&#1040;&#1056;%20&#1087;&#1086;%20&#1074;&#1099;&#1076;&#1072;&#1095;&#1077;%20&#1088;&#1072;&#1079;&#1088;&#1077;&#1096;&#1077;&#1085;&#1080;&#1081;%20&#1085;&#1072;%20&#1074;&#1099;&#1087;&#1086;&#1083;&#1085;&#1077;&#1085;&#1080;&#1077;%20&#1072;&#1074;&#1080;&#1072;&#1094;&#1080;&#1086;&#1085;&#1085;&#1099;&#1093;%20&#1088;&#1072;&#1073;&#1086;&#1090;.doc" TargetMode="External"/><Relationship Id="rId3" Type="http://schemas.openxmlformats.org/officeDocument/2006/relationships/webSettings" Target="webSettings.xml"/><Relationship Id="rId21" Type="http://schemas.openxmlformats.org/officeDocument/2006/relationships/hyperlink" Target="file:///C:\Users\Admin\Desktop\&#1057;&#1074;&#1086;&#1080;%20%20&#1087;&#1088;&#1072;&#1074;&#1086;&#1074;&#1099;&#1077;%20&#1072;&#1082;&#1090;&#1099;\&#1055;&#1086;&#1089;&#1090;&#1072;&#1085;&#1086;&#1074;&#1083;&#1077;&#1085;&#1080;&#1103;%20&#1043;&#1083;&#1072;&#1074;&#1099;\&#1087;&#1086;&#1089;&#1090;.%202022\&#1080;&#1102;&#1085;&#1100;\&#1087;&#1086;&#1089;&#1090;.%20&#8470;%2036%20-&#1087;%20&#1040;&#1056;%20&#1087;&#1086;%20&#1074;&#1099;&#1076;&#1072;&#1095;&#1077;%20&#1088;&#1072;&#1079;&#1088;&#1077;&#1096;&#1077;&#1085;&#1080;&#1081;%20&#1085;&#1072;%20&#1074;&#1099;&#1087;&#1086;&#1083;&#1085;&#1077;&#1085;&#1080;&#1077;%20&#1072;&#1074;&#1080;&#1072;&#1094;&#1080;&#1086;&#1085;&#1085;&#1099;&#1093;%20&#1088;&#1072;&#1073;&#1086;&#1090;.doc" TargetMode="External"/><Relationship Id="rId34" Type="http://schemas.openxmlformats.org/officeDocument/2006/relationships/hyperlink" Target="https://login.consultant.ru/link/?req=doc&amp;base=LAW&amp;n=389193&amp;date=16.06.2022&amp;dst=100278&amp;field=134" TargetMode="External"/><Relationship Id="rId7" Type="http://schemas.openxmlformats.org/officeDocument/2006/relationships/hyperlink" Target="https://&#1084;&#1092;&#1094;-&#1086;&#1084;&#1089;&#1082;.&#1088;&#1092;/ru/tevriz/" TargetMode="External"/><Relationship Id="rId12" Type="http://schemas.openxmlformats.org/officeDocument/2006/relationships/hyperlink" Target="https://login.consultant.ru/link/?req=doc&amp;base=LAW&amp;n=389193&amp;date=16.06.2022" TargetMode="External"/><Relationship Id="rId17" Type="http://schemas.openxmlformats.org/officeDocument/2006/relationships/hyperlink" Target="https://login.consultant.ru/link/?req=doc&amp;base=LAW&amp;n=406229&amp;date=16.06.2022" TargetMode="External"/><Relationship Id="rId25" Type="http://schemas.openxmlformats.org/officeDocument/2006/relationships/hyperlink" Target="https://login.consultant.ru/link/?req=doc&amp;base=LAW&amp;n=388708&amp;date=16.06.2022&amp;dst=86&amp;field=134" TargetMode="External"/><Relationship Id="rId33" Type="http://schemas.openxmlformats.org/officeDocument/2006/relationships/hyperlink" Target="https://login.consultant.ru/link/?req=doc&amp;base=LAW&amp;n=388708&amp;date=16.06.2022"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388708&amp;date=16.06.2022&amp;dst=100352&amp;field=134" TargetMode="External"/><Relationship Id="rId20" Type="http://schemas.openxmlformats.org/officeDocument/2006/relationships/hyperlink" Target="https://&#1084;&#1092;&#1094;-&#1086;&#1084;&#1089;&#1082;.&#1088;&#1092;/ru/tevriz/" TargetMode="External"/><Relationship Id="rId29" Type="http://schemas.openxmlformats.org/officeDocument/2006/relationships/hyperlink" Target="https://login.consultant.ru/link/?req=doc&amp;base=LAW&amp;n=388708&amp;date=16.06.2022&amp;dst=219&amp;field=134" TargetMode="External"/><Relationship Id="rId1" Type="http://schemas.openxmlformats.org/officeDocument/2006/relationships/styles" Target="styles.xml"/><Relationship Id="rId6" Type="http://schemas.openxmlformats.org/officeDocument/2006/relationships/hyperlink" Target="http://ptrvsk.tevr.omskportal.ru/" TargetMode="External"/><Relationship Id="rId11" Type="http://schemas.openxmlformats.org/officeDocument/2006/relationships/hyperlink" Target="file:///C:\Users\Admin\Desktop\&#1057;&#1074;&#1086;&#1080;%20%20&#1087;&#1088;&#1072;&#1074;&#1086;&#1074;&#1099;&#1077;%20&#1072;&#1082;&#1090;&#1099;\&#1055;&#1086;&#1089;&#1090;&#1072;&#1085;&#1086;&#1074;&#1083;&#1077;&#1085;&#1080;&#1103;%20&#1043;&#1083;&#1072;&#1074;&#1099;\&#1087;&#1086;&#1089;&#1090;.%202022\&#1080;&#1102;&#1085;&#1100;\&#1087;&#1086;&#1089;&#1090;.%20&#8470;%2036%20-&#1087;%20&#1040;&#1056;%20&#1087;&#1086;%20&#1074;&#1099;&#1076;&#1072;&#1095;&#1077;%20&#1088;&#1072;&#1079;&#1088;&#1077;&#1096;&#1077;&#1085;&#1080;&#1081;%20&#1085;&#1072;%20&#1074;&#1099;&#1087;&#1086;&#1083;&#1085;&#1077;&#1085;&#1080;&#1077;%20&#1072;&#1074;&#1080;&#1072;&#1094;&#1080;&#1086;&#1085;&#1085;&#1099;&#1093;%20&#1088;&#1072;&#1073;&#1086;&#1090;.doc" TargetMode="External"/><Relationship Id="rId24" Type="http://schemas.openxmlformats.org/officeDocument/2006/relationships/hyperlink" Target="file:///C:\Users\Admin\Desktop\&#1057;&#1074;&#1086;&#1080;%20%20&#1087;&#1088;&#1072;&#1074;&#1086;&#1074;&#1099;&#1077;%20&#1072;&#1082;&#1090;&#1099;\&#1055;&#1086;&#1089;&#1090;&#1072;&#1085;&#1086;&#1074;&#1083;&#1077;&#1085;&#1080;&#1103;%20&#1043;&#1083;&#1072;&#1074;&#1099;\&#1087;&#1086;&#1089;&#1090;.%202022\&#1080;&#1102;&#1085;&#1100;\&#1087;&#1086;&#1089;&#1090;.%20&#8470;%2036%20-&#1087;%20&#1040;&#1056;%20&#1087;&#1086;%20&#1074;&#1099;&#1076;&#1072;&#1095;&#1077;%20&#1088;&#1072;&#1079;&#1088;&#1077;&#1096;&#1077;&#1085;&#1080;&#1081;%20&#1085;&#1072;%20&#1074;&#1099;&#1087;&#1086;&#1083;&#1085;&#1077;&#1085;&#1080;&#1077;%20&#1072;&#1074;&#1080;&#1072;&#1094;&#1080;&#1086;&#1085;&#1085;&#1099;&#1093;%20&#1088;&#1072;&#1073;&#1086;&#1090;.doc" TargetMode="External"/><Relationship Id="rId32" Type="http://schemas.openxmlformats.org/officeDocument/2006/relationships/hyperlink" Target="https://login.consultant.ru/link/?req=doc&amp;base=LAW&amp;n=388708&amp;date=16.06.2022&amp;dst=100352&amp;field=134" TargetMode="External"/><Relationship Id="rId37" Type="http://schemas.openxmlformats.org/officeDocument/2006/relationships/fontTable" Target="fontTable.xml"/><Relationship Id="rId5" Type="http://schemas.openxmlformats.org/officeDocument/2006/relationships/hyperlink" Target="http://ptrvsk.tevr.omskportal.ru/" TargetMode="External"/><Relationship Id="rId15" Type="http://schemas.openxmlformats.org/officeDocument/2006/relationships/hyperlink" Target="file:///C:\Users\Admin\Desktop\&#1057;&#1074;&#1086;&#1080;%20%20&#1087;&#1088;&#1072;&#1074;&#1086;&#1074;&#1099;&#1077;%20&#1072;&#1082;&#1090;&#1099;\&#1055;&#1086;&#1089;&#1090;&#1072;&#1085;&#1086;&#1074;&#1083;&#1077;&#1085;&#1080;&#1103;%20&#1043;&#1083;&#1072;&#1074;&#1099;\&#1087;&#1086;&#1089;&#1090;.%202022\&#1080;&#1102;&#1085;&#1100;\&#1087;&#1086;&#1089;&#1090;.%20&#8470;%2036%20-&#1087;%20&#1040;&#1056;%20&#1087;&#1086;%20&#1074;&#1099;&#1076;&#1072;&#1095;&#1077;%20&#1088;&#1072;&#1079;&#1088;&#1077;&#1096;&#1077;&#1085;&#1080;&#1081;%20&#1085;&#1072;%20&#1074;&#1099;&#1087;&#1086;&#1083;&#1085;&#1077;&#1085;&#1080;&#1077;%20&#1072;&#1074;&#1080;&#1072;&#1094;&#1080;&#1086;&#1085;&#1085;&#1099;&#1093;%20&#1088;&#1072;&#1073;&#1086;&#1090;.doc" TargetMode="External"/><Relationship Id="rId23" Type="http://schemas.openxmlformats.org/officeDocument/2006/relationships/hyperlink" Target="file:///C:\Users\Admin\Desktop\&#1057;&#1074;&#1086;&#1080;%20%20&#1087;&#1088;&#1072;&#1074;&#1086;&#1074;&#1099;&#1077;%20&#1072;&#1082;&#1090;&#1099;\&#1055;&#1086;&#1089;&#1090;&#1072;&#1085;&#1086;&#1074;&#1083;&#1077;&#1085;&#1080;&#1103;%20&#1043;&#1083;&#1072;&#1074;&#1099;\&#1087;&#1086;&#1089;&#1090;.%202022\&#1080;&#1102;&#1085;&#1100;\&#1087;&#1086;&#1089;&#1090;.%20&#8470;%2036%20-&#1087;%20&#1040;&#1056;%20&#1087;&#1086;%20&#1074;&#1099;&#1076;&#1072;&#1095;&#1077;%20&#1088;&#1072;&#1079;&#1088;&#1077;&#1096;&#1077;&#1085;&#1080;&#1081;%20&#1085;&#1072;%20&#1074;&#1099;&#1087;&#1086;&#1083;&#1085;&#1077;&#1085;&#1080;&#1077;%20&#1072;&#1074;&#1080;&#1072;&#1094;&#1080;&#1086;&#1085;&#1085;&#1099;&#1093;%20&#1088;&#1072;&#1073;&#1086;&#1090;.doc" TargetMode="External"/><Relationship Id="rId28" Type="http://schemas.openxmlformats.org/officeDocument/2006/relationships/hyperlink" Target="https://login.consultant.ru/link/?req=doc&amp;base=LAW&amp;n=388708&amp;date=16.06.2022&amp;dst=100352&amp;field=134" TargetMode="External"/><Relationship Id="rId36" Type="http://schemas.openxmlformats.org/officeDocument/2006/relationships/hyperlink" Target="file:///C:\Users\Admin\Desktop\&#1057;&#1074;&#1086;&#1080;%20%20&#1087;&#1088;&#1072;&#1074;&#1086;&#1074;&#1099;&#1077;%20&#1072;&#1082;&#1090;&#1099;\&#1055;&#1086;&#1089;&#1090;&#1072;&#1085;&#1086;&#1074;&#1083;&#1077;&#1085;&#1080;&#1103;%20&#1043;&#1083;&#1072;&#1074;&#1099;\&#1087;&#1086;&#1089;&#1090;.%202022\&#1080;&#1102;&#1085;&#1100;\&#1087;&#1086;&#1089;&#1090;.%20&#8470;%2036%20-&#1087;%20&#1040;&#1056;%20&#1087;&#1086;%20&#1074;&#1099;&#1076;&#1072;&#1095;&#1077;%20&#1088;&#1072;&#1079;&#1088;&#1077;&#1096;&#1077;&#1085;&#1080;&#1081;%20&#1085;&#1072;%20&#1074;&#1099;&#1087;&#1086;&#1083;&#1085;&#1077;&#1085;&#1080;&#1077;%20&#1072;&#1074;&#1080;&#1072;&#1094;&#1080;&#1086;&#1085;&#1085;&#1099;&#1093;%20&#1088;&#1072;&#1073;&#1086;&#1090;.doc" TargetMode="External"/><Relationship Id="rId10" Type="http://schemas.openxmlformats.org/officeDocument/2006/relationships/hyperlink" Target="http://ptrvsk.tevr.omskportal.ru/" TargetMode="External"/><Relationship Id="rId19" Type="http://schemas.openxmlformats.org/officeDocument/2006/relationships/hyperlink" Target="https://login.consultant.ru/link/?req=doc&amp;base=LAW&amp;n=388708&amp;date=16.06.2022&amp;dst=4&amp;field=134" TargetMode="External"/><Relationship Id="rId31" Type="http://schemas.openxmlformats.org/officeDocument/2006/relationships/hyperlink" Target="https://login.consultant.ru/link/?req=doc&amp;base=LAW&amp;n=388708&amp;date=16.06.2022" TargetMode="External"/><Relationship Id="rId4" Type="http://schemas.openxmlformats.org/officeDocument/2006/relationships/hyperlink" Target="https://login.consultant.ru/link/?req=doc&amp;base=LAW&amp;n=388708&amp;date=16.06.2022" TargetMode="External"/><Relationship Id="rId9" Type="http://schemas.openxmlformats.org/officeDocument/2006/relationships/hyperlink" Target="file:///C:\Users\Admin\Desktop\&#1057;&#1074;&#1086;&#1080;%20%20&#1087;&#1088;&#1072;&#1074;&#1086;&#1074;&#1099;&#1077;%20&#1072;&#1082;&#1090;&#1099;\&#1055;&#1086;&#1089;&#1090;&#1072;&#1085;&#1086;&#1074;&#1083;&#1077;&#1085;&#1080;&#1103;%20&#1043;&#1083;&#1072;&#1074;&#1099;\&#1087;&#1086;&#1089;&#1090;.%202022\&#1080;&#1102;&#1085;&#1100;\&#1087;&#1086;&#1089;&#1090;.%20&#8470;%2036%20-&#1087;%20&#1040;&#1056;%20&#1087;&#1086;%20&#1074;&#1099;&#1076;&#1072;&#1095;&#1077;%20&#1088;&#1072;&#1079;&#1088;&#1077;&#1096;&#1077;&#1085;&#1080;&#1081;%20&#1085;&#1072;%20&#1074;&#1099;&#1087;&#1086;&#1083;&#1085;&#1077;&#1085;&#1080;&#1077;%20&#1072;&#1074;&#1080;&#1072;&#1094;&#1080;&#1086;&#1085;&#1085;&#1099;&#1093;%20&#1088;&#1072;&#1073;&#1086;&#1090;.doc" TargetMode="External"/><Relationship Id="rId14" Type="http://schemas.openxmlformats.org/officeDocument/2006/relationships/hyperlink" Target="file:///C:\Users\Admin\Desktop\&#1057;&#1074;&#1086;&#1080;%20%20&#1087;&#1088;&#1072;&#1074;&#1086;&#1074;&#1099;&#1077;%20&#1072;&#1082;&#1090;&#1099;\&#1055;&#1086;&#1089;&#1090;&#1072;&#1085;&#1086;&#1074;&#1083;&#1077;&#1085;&#1080;&#1103;%20&#1043;&#1083;&#1072;&#1074;&#1099;\&#1087;&#1086;&#1089;&#1090;.%202022\&#1080;&#1102;&#1085;&#1100;\&#1087;&#1086;&#1089;&#1090;.%20&#8470;%2036%20-&#1087;%20&#1040;&#1056;%20&#1087;&#1086;%20&#1074;&#1099;&#1076;&#1072;&#1095;&#1077;%20&#1088;&#1072;&#1079;&#1088;&#1077;&#1096;&#1077;&#1085;&#1080;&#1081;%20&#1085;&#1072;%20&#1074;&#1099;&#1087;&#1086;&#1083;&#1085;&#1077;&#1085;&#1080;&#1077;%20&#1072;&#1074;&#1080;&#1072;&#1094;&#1080;&#1086;&#1085;&#1085;&#1099;&#1093;%20&#1088;&#1072;&#1073;&#1086;&#1090;.doc" TargetMode="External"/><Relationship Id="rId22" Type="http://schemas.openxmlformats.org/officeDocument/2006/relationships/hyperlink" Target="file:///C:\Users\Admin\Desktop\&#1057;&#1074;&#1086;&#1080;%20%20&#1087;&#1088;&#1072;&#1074;&#1086;&#1074;&#1099;&#1077;%20&#1072;&#1082;&#1090;&#1099;\&#1055;&#1086;&#1089;&#1090;&#1072;&#1085;&#1086;&#1074;&#1083;&#1077;&#1085;&#1080;&#1103;%20&#1043;&#1083;&#1072;&#1074;&#1099;\&#1087;&#1086;&#1089;&#1090;.%202022\&#1080;&#1102;&#1085;&#1100;\&#1087;&#1086;&#1089;&#1090;.%20&#8470;%2036%20-&#1087;%20&#1040;&#1056;%20&#1087;&#1086;%20&#1074;&#1099;&#1076;&#1072;&#1095;&#1077;%20&#1088;&#1072;&#1079;&#1088;&#1077;&#1096;&#1077;&#1085;&#1080;&#1081;%20&#1085;&#1072;%20&#1074;&#1099;&#1087;&#1086;&#1083;&#1085;&#1077;&#1085;&#1080;&#1077;%20&#1072;&#1074;&#1080;&#1072;&#1094;&#1080;&#1086;&#1085;&#1085;&#1099;&#1093;%20&#1088;&#1072;&#1073;&#1086;&#1090;.doc" TargetMode="External"/><Relationship Id="rId27" Type="http://schemas.openxmlformats.org/officeDocument/2006/relationships/hyperlink" Target="file:///C:\Users\Admin\Desktop\&#1057;&#1074;&#1086;&#1080;%20%20&#1087;&#1088;&#1072;&#1074;&#1086;&#1074;&#1099;&#1077;%20&#1072;&#1082;&#1090;&#1099;\&#1055;&#1086;&#1089;&#1090;&#1072;&#1085;&#1086;&#1074;&#1083;&#1077;&#1085;&#1080;&#1103;%20&#1043;&#1083;&#1072;&#1074;&#1099;\&#1087;&#1086;&#1089;&#1090;.%202022\&#1080;&#1102;&#1085;&#1100;\&#1087;&#1086;&#1089;&#1090;.%20&#8470;%2036%20-&#1087;%20&#1040;&#1056;%20&#1087;&#1086;%20&#1074;&#1099;&#1076;&#1072;&#1095;&#1077;%20&#1088;&#1072;&#1079;&#1088;&#1077;&#1096;&#1077;&#1085;&#1080;&#1081;%20&#1085;&#1072;%20&#1074;&#1099;&#1087;&#1086;&#1083;&#1085;&#1077;&#1085;&#1080;&#1077;%20&#1072;&#1074;&#1080;&#1072;&#1094;&#1080;&#1086;&#1085;&#1085;&#1099;&#1093;%20&#1088;&#1072;&#1073;&#1086;&#1090;.doc" TargetMode="External"/><Relationship Id="rId30" Type="http://schemas.openxmlformats.org/officeDocument/2006/relationships/hyperlink" Target="https://login.consultant.ru/link/?req=doc&amp;base=LAW&amp;n=388708&amp;date=16.06.2022&amp;dst=100352&amp;field=134" TargetMode="External"/><Relationship Id="rId35"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9056</Words>
  <Characters>51625</Characters>
  <Application>Microsoft Office Word</Application>
  <DocSecurity>0</DocSecurity>
  <Lines>430</Lines>
  <Paragraphs>121</Paragraphs>
  <ScaleCrop>false</ScaleCrop>
  <Company>Grizli777</Company>
  <LinksUpToDate>false</LinksUpToDate>
  <CharactersWithSpaces>60560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2023-06-23T04:19:00Z</dcterms:created>
  <dcterms:modified xsi:type="dcterms:W3CDTF">2023-06-23T04:19:00Z</dcterms:modified>
</cp:coreProperties>
</file>