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B" w:rsidRDefault="001B63BB" w:rsidP="001B63B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</w:t>
      </w:r>
    </w:p>
    <w:p w:rsidR="001B63BB" w:rsidRDefault="001B63BB" w:rsidP="001B63B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ПЕТРОВСКОГОСЕЛЬСКОГО ПОСЕЛЕНИЯ</w:t>
      </w:r>
    </w:p>
    <w:p w:rsidR="001B63BB" w:rsidRDefault="001B63BB" w:rsidP="001B63B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ТЕВРИЗСКОГО МУНИЦИПАЛЬНОГО</w:t>
      </w:r>
    </w:p>
    <w:p w:rsidR="001B63BB" w:rsidRDefault="001B63BB" w:rsidP="001B63B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ОМСКОЙ ОБЛАСТИ</w:t>
      </w:r>
    </w:p>
    <w:p w:rsidR="001B63BB" w:rsidRDefault="001B63BB" w:rsidP="001B63BB">
      <w:pPr>
        <w:pStyle w:val="a3"/>
        <w:rPr>
          <w:b w:val="0"/>
          <w:sz w:val="28"/>
          <w:szCs w:val="28"/>
        </w:rPr>
      </w:pPr>
    </w:p>
    <w:p w:rsidR="001B63BB" w:rsidRDefault="001B63BB" w:rsidP="001B63B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1B63BB" w:rsidRDefault="001B63BB" w:rsidP="001B63B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1B63BB" w:rsidRDefault="001B63BB" w:rsidP="001B63BB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От 03марта 2023г                                                                                                 №97-р</w:t>
      </w:r>
    </w:p>
    <w:p w:rsidR="001B63BB" w:rsidRDefault="001B63BB" w:rsidP="001B63BB">
      <w:pPr>
        <w:rPr>
          <w:color w:val="000000"/>
          <w:sz w:val="26"/>
          <w:szCs w:val="26"/>
          <w:lang w:val="ru-RU"/>
        </w:rPr>
      </w:pPr>
    </w:p>
    <w:p w:rsidR="001B63BB" w:rsidRDefault="001B63BB" w:rsidP="001B63BB">
      <w:pPr>
        <w:jc w:val="center"/>
        <w:rPr>
          <w:sz w:val="26"/>
          <w:szCs w:val="26"/>
          <w:lang w:val="ru-RU"/>
        </w:rPr>
      </w:pPr>
    </w:p>
    <w:p w:rsidR="001B63BB" w:rsidRDefault="001B63BB" w:rsidP="001B63BB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внесении изменений</w:t>
      </w:r>
    </w:p>
    <w:p w:rsidR="001B63BB" w:rsidRDefault="001B63BB" w:rsidP="001B63BB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решение Совета Петровского сельского поселения №94-р от 28.12.2022года</w:t>
      </w:r>
    </w:p>
    <w:p w:rsidR="001B63BB" w:rsidRDefault="001B63BB" w:rsidP="001B63BB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«О бюджете поселения  на 2023 год и на плановый период 2024 и 2025годов»</w:t>
      </w:r>
    </w:p>
    <w:p w:rsidR="001B63BB" w:rsidRDefault="001B63BB" w:rsidP="001B63BB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1B63BB" w:rsidRDefault="001B63BB" w:rsidP="001B63BB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</w:t>
      </w:r>
      <w:proofErr w:type="spellStart"/>
      <w:r>
        <w:rPr>
          <w:sz w:val="26"/>
          <w:szCs w:val="26"/>
          <w:lang w:val="ru-RU"/>
        </w:rPr>
        <w:t>Тевризского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>
        <w:rPr>
          <w:sz w:val="26"/>
          <w:szCs w:val="26"/>
          <w:lang w:val="ru-RU"/>
        </w:rPr>
        <w:t>Тевризского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Омской области от 08.11.2007 года № 111-р, Совет Петровского сельского поселения </w:t>
      </w:r>
      <w:proofErr w:type="spellStart"/>
      <w:r>
        <w:rPr>
          <w:sz w:val="26"/>
          <w:szCs w:val="26"/>
          <w:lang w:val="ru-RU"/>
        </w:rPr>
        <w:t>Тевризского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Омской </w:t>
      </w:r>
      <w:proofErr w:type="spellStart"/>
      <w:r>
        <w:rPr>
          <w:sz w:val="26"/>
          <w:szCs w:val="26"/>
          <w:lang w:val="ru-RU"/>
        </w:rPr>
        <w:t>областирешил</w:t>
      </w:r>
      <w:proofErr w:type="spellEnd"/>
      <w:r>
        <w:rPr>
          <w:sz w:val="26"/>
          <w:szCs w:val="26"/>
          <w:lang w:val="ru-RU"/>
        </w:rPr>
        <w:t>:</w:t>
      </w:r>
    </w:p>
    <w:p w:rsidR="001B63BB" w:rsidRDefault="001B63BB" w:rsidP="001B63BB">
      <w:pPr>
        <w:ind w:firstLine="900"/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Внести в Решение Совета Петровского сельского поселения </w:t>
      </w:r>
      <w:proofErr w:type="spellStart"/>
      <w:r>
        <w:rPr>
          <w:sz w:val="26"/>
          <w:szCs w:val="26"/>
          <w:lang w:val="ru-RU"/>
        </w:rPr>
        <w:t>Тевризского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Омской области № 94-р от 28.12.2022года «О бюджете поселения на 2023 год и на плановый период 2024 и 2025 годов</w:t>
      </w:r>
      <w:proofErr w:type="gramStart"/>
      <w:r>
        <w:rPr>
          <w:sz w:val="26"/>
          <w:szCs w:val="26"/>
          <w:lang w:val="ru-RU"/>
        </w:rPr>
        <w:t>»с</w:t>
      </w:r>
      <w:proofErr w:type="gramEnd"/>
      <w:r>
        <w:rPr>
          <w:sz w:val="26"/>
          <w:szCs w:val="26"/>
          <w:lang w:val="ru-RU"/>
        </w:rPr>
        <w:t>ледующие изменения: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В статье 1, пункт 1:</w:t>
      </w:r>
    </w:p>
    <w:p w:rsidR="001B63BB" w:rsidRDefault="001B63BB" w:rsidP="001B63B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 п.п. 1 сумму по доходам 4 467679,93руб. изменить на сумму 4 467 679,93руб.</w:t>
      </w:r>
    </w:p>
    <w:p w:rsidR="001B63BB" w:rsidRDefault="001B63BB" w:rsidP="001B63B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 п.п.2 сумму по расходам 4 714 355,23 руб. изменить на сумму 4 775 355,23руб.</w:t>
      </w:r>
    </w:p>
    <w:p w:rsidR="001B63BB" w:rsidRDefault="001B63BB" w:rsidP="001B63BB">
      <w:pPr>
        <w:ind w:left="567" w:hanging="283"/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В статье 2, пункт 2:</w:t>
      </w:r>
      <w:bookmarkStart w:id="0" w:name="_GoBack"/>
      <w:bookmarkEnd w:id="0"/>
    </w:p>
    <w:p w:rsidR="001B63BB" w:rsidRDefault="001B63BB" w:rsidP="001B63BB">
      <w:pPr>
        <w:tabs>
          <w:tab w:val="left" w:pos="659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«Утвердить прогноз поступлений налоговых и неналоговых доходов в местный бюджет на 2023 год и на плановый период 2024 и 2025 годов согласно приложению № 1 к настоящему решению» изложить в новой редакции согласно приложению № 1 к настоящему решению.</w:t>
      </w: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В статье 3, пункт 3: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  изложить в редакции согласно приложению № 3 к настоящему решению;</w:t>
      </w:r>
    </w:p>
    <w:p w:rsidR="001B63BB" w:rsidRDefault="001B63BB" w:rsidP="001B63BB">
      <w:pPr>
        <w:tabs>
          <w:tab w:val="left" w:pos="659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2) ведомственную структуру расходов местного бюджета на 2023 год и на плановый период 2024 и 2025 годов изложить в редакции согласно приложению № 4 к настоящему решению;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3) 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sz w:val="26"/>
          <w:szCs w:val="26"/>
          <w:lang w:val="ru-RU"/>
        </w:rPr>
        <w:t>непрограммным</w:t>
      </w:r>
      <w:proofErr w:type="spellEnd"/>
      <w:r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>
        <w:rPr>
          <w:sz w:val="26"/>
          <w:szCs w:val="26"/>
          <w:lang w:val="ru-RU"/>
        </w:rPr>
        <w:t xml:space="preserve"> на 2023 год и на плановый период 2024 и 2025 годов изложить в редакции согласно приложению № 5 к настоящему решению. 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В статье 6, пункт 2: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- в п.п.1 - источники  финансирования дефицита местного бюджета на 2023 год и на плановый период 2024 и 2025 годов изложить в редакции согласно приложению № 6 к настоящему решению.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</w:p>
    <w:p w:rsidR="001B63BB" w:rsidRDefault="001B63BB" w:rsidP="001B63BB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sz w:val="26"/>
          <w:szCs w:val="26"/>
          <w:lang w:val="ru-RU"/>
        </w:rPr>
        <w:t>Тевризского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Омской области».</w:t>
      </w:r>
    </w:p>
    <w:p w:rsidR="001B63BB" w:rsidRDefault="001B63BB" w:rsidP="001B63BB">
      <w:pPr>
        <w:rPr>
          <w:sz w:val="26"/>
          <w:szCs w:val="26"/>
          <w:lang w:val="ru-RU"/>
        </w:rPr>
      </w:pPr>
    </w:p>
    <w:p w:rsidR="001B63BB" w:rsidRDefault="001B63BB" w:rsidP="001B63BB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1B63BB" w:rsidRDefault="001B63BB" w:rsidP="001B63BB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Петровского сельского поселения </w:t>
      </w:r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Тевризскогомуниципального</w:t>
      </w:r>
      <w:proofErr w:type="spellEnd"/>
    </w:p>
    <w:p w:rsidR="001B63BB" w:rsidRDefault="001B63BB" w:rsidP="001B63BB">
      <w:pPr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районаОмской</w:t>
      </w:r>
      <w:proofErr w:type="spellEnd"/>
      <w:r>
        <w:rPr>
          <w:sz w:val="26"/>
          <w:szCs w:val="26"/>
          <w:lang w:val="ru-RU"/>
        </w:rPr>
        <w:t xml:space="preserve"> области                                                                         Е.А.Бусыгина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24F48" w:rsidRPr="001B63BB" w:rsidRDefault="00724F48">
      <w:pPr>
        <w:rPr>
          <w:lang w:val="ru-RU"/>
        </w:rPr>
      </w:pPr>
    </w:p>
    <w:sectPr w:rsidR="00724F48" w:rsidRPr="001B63BB" w:rsidSect="0072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3BB"/>
    <w:rsid w:val="001B63BB"/>
    <w:rsid w:val="007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3BB"/>
    <w:pPr>
      <w:widowControl w:val="0"/>
      <w:jc w:val="center"/>
    </w:pPr>
    <w:rPr>
      <w:b/>
      <w:sz w:val="36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1B63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1B63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2424</Characters>
  <Application>Microsoft Office Word</Application>
  <DocSecurity>0</DocSecurity>
  <Lines>20</Lines>
  <Paragraphs>5</Paragraphs>
  <ScaleCrop>false</ScaleCrop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2023-03-13T06:07:00Z</dcterms:created>
  <dcterms:modified xsi:type="dcterms:W3CDTF">2023-03-13T06:09:00Z</dcterms:modified>
</cp:coreProperties>
</file>