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</w:p>
    <w:p w:rsidR="008143AA" w:rsidRDefault="00D545A4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8143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B4377A" w:rsidRDefault="00951029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143AA" w:rsidRPr="00B4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143AA" w:rsidRPr="00B4377A">
        <w:rPr>
          <w:rFonts w:ascii="Times New Roman" w:hAnsi="Times New Roman" w:cs="Times New Roman"/>
          <w:sz w:val="28"/>
          <w:szCs w:val="28"/>
        </w:rPr>
        <w:t xml:space="preserve"> 202</w:t>
      </w:r>
      <w:r w:rsidR="00E5283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143AA" w:rsidRPr="00B437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51029">
        <w:rPr>
          <w:rFonts w:ascii="Times New Roman" w:hAnsi="Times New Roman" w:cs="Times New Roman"/>
          <w:sz w:val="28"/>
          <w:szCs w:val="28"/>
        </w:rPr>
        <w:t xml:space="preserve"> муниципального района за  2021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 в Совет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требованиями, установленными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="00D545A4"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6" w:history="1">
        <w:r w:rsidR="00D545A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D545A4">
        <w:rPr>
          <w:rFonts w:ascii="Times New Roman" w:hAnsi="Times New Roman" w:cs="Times New Roman"/>
          <w:sz w:val="28"/>
          <w:szCs w:val="28"/>
        </w:rPr>
        <w:t>айона Омской области № 234-р от 27</w:t>
      </w:r>
      <w:r>
        <w:rPr>
          <w:rFonts w:ascii="Times New Roman" w:hAnsi="Times New Roman" w:cs="Times New Roman"/>
          <w:sz w:val="28"/>
          <w:szCs w:val="28"/>
        </w:rPr>
        <w:t xml:space="preserve">.02.2020 "О бюджетном процессе в </w:t>
      </w:r>
      <w:r w:rsidR="00A07924">
        <w:rPr>
          <w:rFonts w:ascii="Times New Roman" w:hAnsi="Times New Roman" w:cs="Times New Roman"/>
          <w:sz w:val="28"/>
          <w:szCs w:val="28"/>
        </w:rPr>
        <w:t>Петровском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</w:t>
      </w:r>
      <w:proofErr w:type="gramEnd"/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год, необходимо отметить следующее.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51029">
        <w:rPr>
          <w:rFonts w:ascii="Times New Roman" w:hAnsi="Times New Roman" w:cs="Times New Roman"/>
          <w:sz w:val="28"/>
          <w:szCs w:val="28"/>
        </w:rPr>
        <w:t>го района Омской области за 2021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общие доходы бюджета составили </w:t>
      </w:r>
      <w:r w:rsidR="00951029">
        <w:rPr>
          <w:rFonts w:ascii="Times New Roman" w:hAnsi="Times New Roman" w:cs="Times New Roman"/>
          <w:sz w:val="28"/>
          <w:szCs w:val="28"/>
        </w:rPr>
        <w:t xml:space="preserve">4574,1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исполнены на </w:t>
      </w:r>
      <w:r w:rsidR="0095102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показателям, в том числе налоговые и неналоговые доходы исполнены на  </w:t>
      </w:r>
      <w:r w:rsidR="0095102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</w:t>
      </w:r>
      <w:r w:rsidR="00A07924">
        <w:rPr>
          <w:rFonts w:ascii="Times New Roman" w:hAnsi="Times New Roman" w:cs="Times New Roman"/>
          <w:sz w:val="28"/>
          <w:szCs w:val="28"/>
        </w:rPr>
        <w:t xml:space="preserve"> прошлого года доходы бюджета выш</w:t>
      </w:r>
      <w:r>
        <w:rPr>
          <w:rFonts w:ascii="Times New Roman" w:hAnsi="Times New Roman" w:cs="Times New Roman"/>
          <w:sz w:val="28"/>
          <w:szCs w:val="28"/>
        </w:rPr>
        <w:t xml:space="preserve">е на  </w:t>
      </w:r>
      <w:r w:rsidR="00951029">
        <w:rPr>
          <w:rFonts w:ascii="Times New Roman" w:hAnsi="Times New Roman" w:cs="Times New Roman"/>
          <w:sz w:val="28"/>
          <w:szCs w:val="28"/>
        </w:rPr>
        <w:t>331,6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7924">
        <w:rPr>
          <w:rFonts w:ascii="Times New Roman" w:hAnsi="Times New Roman" w:cs="Times New Roman"/>
          <w:sz w:val="28"/>
          <w:szCs w:val="28"/>
        </w:rPr>
        <w:t>7</w:t>
      </w:r>
      <w:r w:rsidR="00FE426C">
        <w:rPr>
          <w:rFonts w:ascii="Times New Roman" w:hAnsi="Times New Roman" w:cs="Times New Roman"/>
          <w:sz w:val="28"/>
          <w:szCs w:val="28"/>
        </w:rPr>
        <w:t>,</w:t>
      </w:r>
      <w:r w:rsidR="009510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8143AA" w:rsidRPr="00FE426C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обеспечено</w:t>
      </w:r>
      <w:r w:rsidR="00FE426C" w:rsidRPr="00FE426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E426C">
        <w:rPr>
          <w:rFonts w:ascii="Times New Roman" w:hAnsi="Times New Roman" w:cs="Times New Roman"/>
          <w:sz w:val="28"/>
          <w:szCs w:val="28"/>
        </w:rPr>
        <w:t xml:space="preserve">по </w:t>
      </w:r>
      <w:r w:rsidR="00FE426C" w:rsidRPr="00FE426C">
        <w:rPr>
          <w:rFonts w:ascii="Times New Roman" w:hAnsi="Times New Roman" w:cs="Times New Roman"/>
          <w:sz w:val="28"/>
          <w:szCs w:val="28"/>
        </w:rPr>
        <w:t>всемдоходным источникам</w:t>
      </w:r>
      <w:r w:rsidRPr="00FE426C">
        <w:rPr>
          <w:rFonts w:ascii="Times New Roman" w:hAnsi="Times New Roman" w:cs="Times New Roman"/>
          <w:sz w:val="28"/>
          <w:szCs w:val="28"/>
        </w:rPr>
        <w:t>: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– 100,0%;</w:t>
      </w:r>
    </w:p>
    <w:p w:rsidR="008143AA" w:rsidRDefault="00951029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 – 101</w:t>
      </w:r>
      <w:r w:rsidR="008143AA">
        <w:rPr>
          <w:rFonts w:ascii="Times New Roman" w:hAnsi="Times New Roman" w:cs="Times New Roman"/>
          <w:sz w:val="28"/>
          <w:szCs w:val="28"/>
        </w:rPr>
        <w:t>%;</w:t>
      </w:r>
    </w:p>
    <w:p w:rsidR="00A07924" w:rsidRDefault="00A07924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 – 100%;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10</w:t>
      </w:r>
      <w:r w:rsidR="00951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 100,0%;</w:t>
      </w:r>
    </w:p>
    <w:p w:rsidR="007D1F91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– 100%</w:t>
      </w:r>
      <w:r w:rsidR="008E7D1D">
        <w:rPr>
          <w:rFonts w:ascii="Times New Roman" w:hAnsi="Times New Roman" w:cs="Times New Roman"/>
          <w:sz w:val="28"/>
          <w:szCs w:val="28"/>
        </w:rPr>
        <w:t>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– 100%;</w:t>
      </w:r>
    </w:p>
    <w:p w:rsidR="00A07924" w:rsidRDefault="00A07924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бюджетам поселения 100%;</w:t>
      </w:r>
    </w:p>
    <w:p w:rsidR="00A07924" w:rsidRDefault="00A07924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 межбюджетные трансферты – 100%.</w:t>
      </w:r>
    </w:p>
    <w:p w:rsidR="008143AA" w:rsidRPr="000B16B9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6B9">
        <w:rPr>
          <w:rFonts w:ascii="Times New Roman" w:hAnsi="Times New Roman" w:cs="Times New Roman"/>
          <w:sz w:val="28"/>
          <w:szCs w:val="28"/>
        </w:rPr>
        <w:t>Поступления из областного бюджета составили 100,0 % от плана.</w:t>
      </w:r>
    </w:p>
    <w:p w:rsidR="00504746" w:rsidRPr="00F05E99" w:rsidRDefault="00504746" w:rsidP="005047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E99">
        <w:rPr>
          <w:rFonts w:ascii="Times New Roman" w:hAnsi="Times New Roman" w:cs="Times New Roman"/>
          <w:sz w:val="28"/>
          <w:szCs w:val="28"/>
        </w:rPr>
        <w:t>При этом следует отметить, что плановые показатели поступлений из областного бюджета уточнены на 0 тыс. рублей (указать разницу между первоначальным планом и уточненным планом межбюджетных трансфертов) в связи с корректировкой межбюджетных отношений с областным бюджетом.</w:t>
      </w:r>
    </w:p>
    <w:p w:rsidR="00504746" w:rsidRPr="00F05E99" w:rsidRDefault="00504746" w:rsidP="005047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E99">
        <w:rPr>
          <w:rFonts w:ascii="Times New Roman" w:hAnsi="Times New Roman" w:cs="Times New Roman"/>
          <w:sz w:val="28"/>
          <w:szCs w:val="28"/>
        </w:rPr>
        <w:t xml:space="preserve">В связи с уточнением плановых показателей доходов бюджета плановый объем расходов бюджета увеличен на 0тыс. рублей, плановый размер 0 (дефицита, профицита) бюджета 0 (сокращен, увеличен) на  тыс. рублей. </w:t>
      </w:r>
      <w:r w:rsidRPr="00F05E99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размер дефицита бюджета, установленный </w:t>
      </w:r>
      <w:hyperlink r:id="rId7" w:history="1">
        <w:r w:rsidRPr="00F05E99">
          <w:rPr>
            <w:rFonts w:ascii="Times New Roman" w:hAnsi="Times New Roman" w:cs="Times New Roman"/>
            <w:color w:val="0000FF"/>
            <w:sz w:val="28"/>
            <w:szCs w:val="28"/>
          </w:rPr>
          <w:t>ст. 92</w:t>
        </w:r>
      </w:hyperlink>
      <w:r w:rsidRPr="00F05E99">
        <w:rPr>
          <w:rFonts w:ascii="Times New Roman" w:hAnsi="Times New Roman" w:cs="Times New Roman"/>
          <w:sz w:val="28"/>
          <w:szCs w:val="28"/>
        </w:rPr>
        <w:t>.1 Бюджетного кодекса РФ, соблюден (</w:t>
      </w:r>
      <w:r w:rsidRPr="00F05E99">
        <w:rPr>
          <w:rFonts w:ascii="Times New Roman" w:hAnsi="Times New Roman" w:cs="Times New Roman"/>
          <w:sz w:val="28"/>
          <w:szCs w:val="28"/>
          <w:u w:val="single"/>
        </w:rPr>
        <w:t>соблюден</w:t>
      </w:r>
      <w:r w:rsidRPr="00F05E99">
        <w:rPr>
          <w:rFonts w:ascii="Times New Roman" w:hAnsi="Times New Roman" w:cs="Times New Roman"/>
          <w:sz w:val="28"/>
          <w:szCs w:val="28"/>
        </w:rPr>
        <w:t xml:space="preserve">, не соблюден). Источником финансирования дефицита бюджета являются  (указать источники) на сумму </w:t>
      </w:r>
      <w:r w:rsidR="00EC032C">
        <w:rPr>
          <w:rFonts w:ascii="Times New Roman" w:hAnsi="Times New Roman" w:cs="Times New Roman"/>
          <w:sz w:val="28"/>
          <w:szCs w:val="28"/>
        </w:rPr>
        <w:t>96,7</w:t>
      </w:r>
      <w:r w:rsidRPr="00F05E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43AA" w:rsidRPr="009C7D0D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545A4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 </w:t>
      </w:r>
      <w:r w:rsidR="009C7D0D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51029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D0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 w:rsidRPr="009C7D0D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951029">
        <w:rPr>
          <w:rFonts w:ascii="Times New Roman" w:hAnsi="Times New Roman" w:cs="Times New Roman"/>
          <w:sz w:val="28"/>
          <w:szCs w:val="28"/>
        </w:rPr>
        <w:t>4477,3</w:t>
      </w:r>
      <w:r w:rsidRPr="009C7D0D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951029">
        <w:rPr>
          <w:rFonts w:ascii="Times New Roman" w:hAnsi="Times New Roman" w:cs="Times New Roman"/>
          <w:sz w:val="28"/>
          <w:szCs w:val="28"/>
        </w:rPr>
        <w:t>97,1</w:t>
      </w:r>
      <w:r w:rsidR="003901F0">
        <w:rPr>
          <w:rFonts w:ascii="Times New Roman" w:hAnsi="Times New Roman" w:cs="Times New Roman"/>
          <w:sz w:val="28"/>
          <w:szCs w:val="28"/>
        </w:rPr>
        <w:t>% к плану. В 20</w:t>
      </w:r>
      <w:r w:rsidR="00951029">
        <w:rPr>
          <w:rFonts w:ascii="Times New Roman" w:hAnsi="Times New Roman" w:cs="Times New Roman"/>
          <w:sz w:val="28"/>
          <w:szCs w:val="28"/>
        </w:rPr>
        <w:t>20</w:t>
      </w:r>
      <w:r w:rsidRPr="009C7D0D">
        <w:rPr>
          <w:rFonts w:ascii="Times New Roman" w:hAnsi="Times New Roman" w:cs="Times New Roman"/>
          <w:sz w:val="28"/>
          <w:szCs w:val="28"/>
        </w:rPr>
        <w:t xml:space="preserve"> году  расходы бюджета были</w:t>
      </w:r>
      <w:r w:rsidR="00951029">
        <w:rPr>
          <w:rFonts w:ascii="Times New Roman" w:hAnsi="Times New Roman" w:cs="Times New Roman"/>
          <w:sz w:val="28"/>
          <w:szCs w:val="28"/>
        </w:rPr>
        <w:t xml:space="preserve"> исполнены на 95,7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43AA" w:rsidRDefault="003901F0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24EC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по сравнению с 20</w:t>
      </w:r>
      <w:r w:rsidR="00951029">
        <w:rPr>
          <w:rFonts w:ascii="Times New Roman" w:hAnsi="Times New Roman" w:cs="Times New Roman"/>
          <w:sz w:val="28"/>
          <w:szCs w:val="28"/>
        </w:rPr>
        <w:t>20</w:t>
      </w:r>
      <w:r w:rsidR="008143AA">
        <w:rPr>
          <w:rFonts w:ascii="Times New Roman" w:hAnsi="Times New Roman" w:cs="Times New Roman"/>
          <w:sz w:val="28"/>
          <w:szCs w:val="28"/>
        </w:rPr>
        <w:t xml:space="preserve"> годом  на </w:t>
      </w:r>
      <w:r w:rsidR="00951029">
        <w:rPr>
          <w:rFonts w:ascii="Times New Roman" w:hAnsi="Times New Roman" w:cs="Times New Roman"/>
          <w:sz w:val="28"/>
          <w:szCs w:val="28"/>
        </w:rPr>
        <w:t>188,7</w:t>
      </w:r>
      <w:r w:rsidR="008143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10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4EC">
        <w:rPr>
          <w:rFonts w:ascii="Times New Roman" w:hAnsi="Times New Roman" w:cs="Times New Roman"/>
          <w:sz w:val="28"/>
          <w:szCs w:val="28"/>
        </w:rPr>
        <w:t>3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01F0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3901F0">
        <w:rPr>
          <w:rFonts w:ascii="Times New Roman" w:hAnsi="Times New Roman" w:cs="Times New Roman"/>
          <w:sz w:val="28"/>
          <w:szCs w:val="28"/>
        </w:rPr>
        <w:t>сл</w:t>
      </w:r>
      <w:r w:rsidR="001A24EC">
        <w:rPr>
          <w:rFonts w:ascii="Times New Roman" w:hAnsi="Times New Roman" w:cs="Times New Roman"/>
          <w:sz w:val="28"/>
          <w:szCs w:val="28"/>
        </w:rPr>
        <w:t>едующим подразделам: 0102;0106;0203;0310;</w:t>
      </w:r>
      <w:r>
        <w:rPr>
          <w:rFonts w:ascii="Times New Roman" w:hAnsi="Times New Roman" w:cs="Times New Roman"/>
          <w:sz w:val="28"/>
          <w:szCs w:val="28"/>
        </w:rPr>
        <w:t>0804</w:t>
      </w:r>
      <w:r w:rsidR="003901F0">
        <w:rPr>
          <w:rFonts w:ascii="Times New Roman" w:hAnsi="Times New Roman" w:cs="Times New Roman"/>
          <w:sz w:val="28"/>
          <w:szCs w:val="28"/>
        </w:rPr>
        <w:t>;1001;1102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1F0" w:rsidRPr="003901F0" w:rsidRDefault="003901F0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F0">
        <w:rPr>
          <w:rFonts w:ascii="Times New Roman" w:hAnsi="Times New Roman" w:cs="Times New Roman"/>
          <w:sz w:val="28"/>
          <w:szCs w:val="28"/>
        </w:rPr>
        <w:t>Невыполнение плана финансирования наблюдается по следующим подразделам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1029">
        <w:rPr>
          <w:rFonts w:ascii="Times New Roman" w:hAnsi="Times New Roman" w:cs="Times New Roman"/>
          <w:sz w:val="28"/>
          <w:szCs w:val="28"/>
        </w:rPr>
        <w:t xml:space="preserve"> 0104 – 99,5</w:t>
      </w:r>
      <w:r w:rsidR="001A24EC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0409 – </w:t>
      </w:r>
      <w:r w:rsidR="00951029">
        <w:rPr>
          <w:rFonts w:ascii="Times New Roman" w:hAnsi="Times New Roman" w:cs="Times New Roman"/>
          <w:sz w:val="28"/>
          <w:szCs w:val="28"/>
        </w:rPr>
        <w:t>93,8</w:t>
      </w:r>
      <w:r>
        <w:rPr>
          <w:rFonts w:ascii="Times New Roman" w:hAnsi="Times New Roman" w:cs="Times New Roman"/>
          <w:sz w:val="28"/>
          <w:szCs w:val="28"/>
        </w:rPr>
        <w:t>% в связи с поступлением денежных средств 31.12.</w:t>
      </w:r>
      <w:r w:rsidR="0095102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предоставлена информация о распределении средств резервного фонда за 20</w:t>
      </w:r>
      <w:r w:rsidR="009510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информацией расходы бюджета за счет сред</w:t>
      </w:r>
      <w:r w:rsidR="00DD5FEC">
        <w:rPr>
          <w:rFonts w:ascii="Times New Roman" w:hAnsi="Times New Roman" w:cs="Times New Roman"/>
          <w:sz w:val="28"/>
          <w:szCs w:val="28"/>
        </w:rPr>
        <w:t>ств резервного фонда составили 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составляет </w:t>
      </w:r>
      <w:r w:rsidR="00DD5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от общего утвержденного объема расходов.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предоставлено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погашено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задолженность по состоянию на </w:t>
      </w:r>
      <w:r w:rsidR="00951029">
        <w:rPr>
          <w:rFonts w:ascii="Times New Roman" w:hAnsi="Times New Roman" w:cs="Times New Roman"/>
          <w:sz w:val="28"/>
          <w:szCs w:val="28"/>
        </w:rPr>
        <w:t>01.01.2022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FEC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>Условия и порядок предоставления бюджетных кредитов из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DD5FEC">
        <w:rPr>
          <w:rFonts w:ascii="Times New Roman" w:hAnsi="Times New Roman" w:cs="Times New Roman"/>
          <w:sz w:val="28"/>
          <w:szCs w:val="28"/>
        </w:rPr>
        <w:t>соблюдены.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соответствует требованиям Бюджетного </w:t>
      </w:r>
      <w:hyperlink r:id="rId9" w:history="1">
        <w:r w:rsidRPr="00DD5F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DD5FEC">
        <w:rPr>
          <w:rFonts w:ascii="Times New Roman" w:hAnsi="Times New Roman" w:cs="Times New Roman"/>
          <w:sz w:val="28"/>
          <w:szCs w:val="28"/>
        </w:rPr>
        <w:t xml:space="preserve"> РФ,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r w:rsidR="00A07924">
        <w:rPr>
          <w:rFonts w:ascii="Times New Roman" w:hAnsi="Times New Roman" w:cs="Times New Roman"/>
          <w:sz w:val="28"/>
          <w:szCs w:val="28"/>
        </w:rPr>
        <w:t>Петровском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и рекомендован к рассмотрению и утверждению.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B4377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Pr="00B4377A" w:rsidRDefault="00E007D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7A">
        <w:rPr>
          <w:rFonts w:ascii="Times New Roman" w:hAnsi="Times New Roman" w:cs="Times New Roman"/>
          <w:sz w:val="28"/>
          <w:szCs w:val="28"/>
        </w:rPr>
        <w:t>ДЕПУТАТЫ ФИНАНСОВОЙ КОМИССИИ</w:t>
      </w:r>
    </w:p>
    <w:p w:rsidR="00B4377A" w:rsidRPr="006037DC" w:rsidRDefault="00B4377A" w:rsidP="00B4377A">
      <w:pPr>
        <w:jc w:val="both"/>
      </w:pPr>
      <w:r w:rsidRPr="006037DC">
        <w:t xml:space="preserve">председатель комиссии: </w:t>
      </w:r>
      <w:proofErr w:type="spellStart"/>
      <w:r w:rsidRPr="006037DC">
        <w:t>Ленгард</w:t>
      </w:r>
      <w:proofErr w:type="spellEnd"/>
      <w:r w:rsidRPr="006037DC">
        <w:t xml:space="preserve"> Ольга Михайловна</w:t>
      </w:r>
    </w:p>
    <w:p w:rsidR="00B4377A" w:rsidRPr="006037DC" w:rsidRDefault="00B4377A" w:rsidP="00B4377A">
      <w:pPr>
        <w:jc w:val="both"/>
      </w:pPr>
      <w:r w:rsidRPr="006037DC">
        <w:t xml:space="preserve">члены комиссии: Аксентьева </w:t>
      </w:r>
      <w:proofErr w:type="spellStart"/>
      <w:r w:rsidRPr="006037DC">
        <w:t>Фархиза</w:t>
      </w:r>
      <w:proofErr w:type="spellEnd"/>
      <w:r w:rsidRPr="006037DC">
        <w:t xml:space="preserve"> </w:t>
      </w:r>
      <w:proofErr w:type="spellStart"/>
      <w:r w:rsidRPr="006037DC">
        <w:t>Абдулфатыховна</w:t>
      </w:r>
      <w:proofErr w:type="spellEnd"/>
      <w:r w:rsidRPr="006037DC">
        <w:t xml:space="preserve">, </w:t>
      </w:r>
      <w:proofErr w:type="gramStart"/>
      <w:r w:rsidRPr="006037DC">
        <w:t>Харчевников</w:t>
      </w:r>
      <w:proofErr w:type="gramEnd"/>
      <w:r w:rsidRPr="006037DC">
        <w:t xml:space="preserve"> Александр Петрович, Маликова </w:t>
      </w:r>
      <w:proofErr w:type="spellStart"/>
      <w:r w:rsidRPr="006037DC">
        <w:t>Нафиса</w:t>
      </w:r>
      <w:proofErr w:type="spellEnd"/>
      <w:r w:rsidRPr="006037DC">
        <w:t xml:space="preserve"> </w:t>
      </w:r>
      <w:proofErr w:type="spellStart"/>
      <w:r w:rsidRPr="006037DC">
        <w:t>Чиангировна</w:t>
      </w:r>
      <w:proofErr w:type="spellEnd"/>
      <w:r w:rsidRPr="006037DC">
        <w:t xml:space="preserve">, Хабибуллина </w:t>
      </w:r>
      <w:proofErr w:type="spellStart"/>
      <w:r w:rsidRPr="006037DC">
        <w:t>Зульфия</w:t>
      </w:r>
      <w:proofErr w:type="spellEnd"/>
      <w:r w:rsidRPr="006037DC">
        <w:t xml:space="preserve"> </w:t>
      </w:r>
      <w:proofErr w:type="spellStart"/>
      <w:r w:rsidRPr="006037DC">
        <w:t>Валиахметовна</w:t>
      </w:r>
      <w:proofErr w:type="spellEnd"/>
      <w:r w:rsidRPr="006037DC">
        <w:t>.</w:t>
      </w: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43AA" w:rsidSect="0060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164"/>
    <w:rsid w:val="000B16B9"/>
    <w:rsid w:val="00134235"/>
    <w:rsid w:val="001A24EC"/>
    <w:rsid w:val="003901F0"/>
    <w:rsid w:val="00504746"/>
    <w:rsid w:val="00607594"/>
    <w:rsid w:val="00612F4B"/>
    <w:rsid w:val="007D1F91"/>
    <w:rsid w:val="008143AA"/>
    <w:rsid w:val="00873164"/>
    <w:rsid w:val="008E7D1D"/>
    <w:rsid w:val="00951029"/>
    <w:rsid w:val="009C7D0D"/>
    <w:rsid w:val="00A07924"/>
    <w:rsid w:val="00B4377A"/>
    <w:rsid w:val="00D545A4"/>
    <w:rsid w:val="00DD5FEC"/>
    <w:rsid w:val="00E007DA"/>
    <w:rsid w:val="00E5283B"/>
    <w:rsid w:val="00EC032C"/>
    <w:rsid w:val="00FE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67C19C04ADB848296D70629E31D6979D482AD17B66F8D0406BE17D712F9BADC578C48E01207R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67C19C04ADB848296D70629E31D6979D482AD17B66F8D0406BE17D712F9BADC578C48E01F07R8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7C19C04ADB848296C90B3F8F42637ADEDBA41CB460D85959E54A801BF3ED9B18D50AA01B711B122BD206R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167C19C04ADB848296D70629E31D6979D482AD17B66F8D0406BE17D712F9BADC578C4BE31607R7D" TargetMode="External"/><Relationship Id="rId10" Type="http://schemas.openxmlformats.org/officeDocument/2006/relationships/hyperlink" Target="consultantplus://offline/ref=2F167C19C04ADB848296C90B3F8F42637ADEDBA41CB460D85959E54A801BF3ED09R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67C19C04ADB848296D70629E31D6979D482AD17B66F8D0406BE17D701R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Buch</cp:lastModifiedBy>
  <cp:revision>9</cp:revision>
  <dcterms:created xsi:type="dcterms:W3CDTF">2020-03-14T08:24:00Z</dcterms:created>
  <dcterms:modified xsi:type="dcterms:W3CDTF">2023-05-17T10:15:00Z</dcterms:modified>
</cp:coreProperties>
</file>