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5B" w:rsidRPr="00F71EF1" w:rsidRDefault="00767DF1" w:rsidP="00B33F5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34"/>
          <w:szCs w:val="34"/>
          <w:lang w:eastAsia="ru-RU"/>
        </w:rPr>
        <w:t xml:space="preserve">                                     </w:t>
      </w:r>
      <w:r w:rsidR="00B33F5B" w:rsidRPr="00F71EF1">
        <w:rPr>
          <w:rFonts w:ascii="Times New Roman" w:eastAsia="Times New Roman" w:hAnsi="Times New Roman" w:cs="Times New Roman"/>
          <w:b/>
          <w:kern w:val="1"/>
          <w:sz w:val="34"/>
          <w:szCs w:val="34"/>
          <w:lang w:eastAsia="ru-RU"/>
        </w:rPr>
        <w:t xml:space="preserve">АДМИНИСТРАЦИЯ                               </w:t>
      </w:r>
    </w:p>
    <w:p w:rsidR="00B33F5B" w:rsidRPr="00F71EF1" w:rsidRDefault="00B33F5B" w:rsidP="00B33F5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34"/>
          <w:szCs w:val="34"/>
          <w:lang w:eastAsia="ru-RU"/>
        </w:rPr>
        <w:t>ПЕТРОВСКОГО</w:t>
      </w:r>
      <w:r w:rsidRPr="00F71EF1">
        <w:rPr>
          <w:rFonts w:ascii="Times New Roman" w:eastAsia="Times New Roman" w:hAnsi="Times New Roman" w:cs="Times New Roman"/>
          <w:b/>
          <w:kern w:val="1"/>
          <w:sz w:val="34"/>
          <w:szCs w:val="34"/>
          <w:lang w:eastAsia="ru-RU"/>
        </w:rPr>
        <w:t xml:space="preserve"> СЕЛЬСКОГО ПОСЕЛЕНИЯ</w:t>
      </w:r>
    </w:p>
    <w:p w:rsidR="00B33F5B" w:rsidRPr="00F71EF1" w:rsidRDefault="00B33F5B" w:rsidP="00B33F5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4"/>
          <w:szCs w:val="34"/>
          <w:lang w:eastAsia="ru-RU"/>
        </w:rPr>
      </w:pPr>
      <w:r w:rsidRPr="00F71EF1">
        <w:rPr>
          <w:rFonts w:ascii="Times New Roman" w:eastAsia="Times New Roman" w:hAnsi="Times New Roman" w:cs="Times New Roman"/>
          <w:b/>
          <w:kern w:val="1"/>
          <w:sz w:val="34"/>
          <w:szCs w:val="34"/>
          <w:lang w:eastAsia="ru-RU"/>
        </w:rPr>
        <w:t>ТЕВРИЗСКОГО МУНИЦИПАЛЬНОГО РАЙОНА</w:t>
      </w:r>
    </w:p>
    <w:p w:rsidR="00B33F5B" w:rsidRPr="00F71EF1" w:rsidRDefault="00B33F5B" w:rsidP="00B33F5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4"/>
          <w:szCs w:val="34"/>
          <w:lang w:eastAsia="ru-RU"/>
        </w:rPr>
      </w:pPr>
      <w:r w:rsidRPr="00F71EF1">
        <w:rPr>
          <w:rFonts w:ascii="Times New Roman" w:eastAsia="Times New Roman" w:hAnsi="Times New Roman" w:cs="Times New Roman"/>
          <w:b/>
          <w:kern w:val="1"/>
          <w:sz w:val="34"/>
          <w:szCs w:val="34"/>
          <w:lang w:eastAsia="ru-RU"/>
        </w:rPr>
        <w:t>ОМСКОЙ ОБЛАСТИ</w:t>
      </w:r>
    </w:p>
    <w:p w:rsidR="00B33F5B" w:rsidRPr="00F71EF1" w:rsidRDefault="00B33F5B" w:rsidP="00B33F5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B33F5B" w:rsidRPr="00F71EF1" w:rsidRDefault="00B33F5B" w:rsidP="00B33F5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33F5B" w:rsidRPr="00F71EF1" w:rsidRDefault="00B33F5B" w:rsidP="00B33F5B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shd w:val="clear" w:color="auto" w:fill="FFFFFF"/>
          <w:lang w:eastAsia="ru-RU"/>
        </w:rPr>
      </w:pPr>
    </w:p>
    <w:p w:rsidR="00B33F5B" w:rsidRPr="00F71EF1" w:rsidRDefault="00B33F5B" w:rsidP="00B33F5B">
      <w:pPr>
        <w:widowControl w:val="0"/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48"/>
          <w:sz w:val="32"/>
          <w:szCs w:val="20"/>
          <w:shd w:val="clear" w:color="auto" w:fill="FFFFFF"/>
          <w:lang w:eastAsia="ru-RU"/>
        </w:rPr>
      </w:pPr>
      <w:bookmarkStart w:id="0" w:name="bookmark3"/>
      <w:r w:rsidRPr="00F71EF1">
        <w:rPr>
          <w:rFonts w:ascii="Times New Roman" w:eastAsia="Times New Roman" w:hAnsi="Times New Roman" w:cs="Times New Roman"/>
          <w:b/>
          <w:color w:val="000000"/>
          <w:spacing w:val="48"/>
          <w:sz w:val="32"/>
          <w:szCs w:val="20"/>
          <w:shd w:val="clear" w:color="auto" w:fill="FFFFFF"/>
          <w:lang w:eastAsia="ru-RU"/>
        </w:rPr>
        <w:t>ПОСТАНОВЛЕНИЕ</w:t>
      </w:r>
      <w:bookmarkEnd w:id="0"/>
    </w:p>
    <w:p w:rsidR="00B33F5B" w:rsidRPr="00F71EF1" w:rsidRDefault="00B33F5B" w:rsidP="00B33F5B">
      <w:pPr>
        <w:widowControl w:val="0"/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48"/>
          <w:sz w:val="32"/>
          <w:szCs w:val="20"/>
          <w:shd w:val="clear" w:color="auto" w:fill="FFFFFF"/>
          <w:lang w:eastAsia="ru-RU"/>
        </w:rPr>
      </w:pPr>
    </w:p>
    <w:p w:rsidR="00B33F5B" w:rsidRPr="00F71EF1" w:rsidRDefault="00B33F5B" w:rsidP="00B33F5B">
      <w:pPr>
        <w:widowControl w:val="0"/>
        <w:spacing w:after="0" w:line="322" w:lineRule="exact"/>
        <w:ind w:left="567" w:right="20" w:firstLine="72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shd w:val="clear" w:color="auto" w:fill="FFFFFF"/>
          <w:lang w:eastAsia="ru-RU"/>
        </w:rPr>
      </w:pPr>
    </w:p>
    <w:p w:rsidR="00B33F5B" w:rsidRPr="00F71EF1" w:rsidRDefault="00B33F5B" w:rsidP="00B33F5B">
      <w:pPr>
        <w:widowControl w:val="0"/>
        <w:spacing w:after="0" w:line="240" w:lineRule="auto"/>
        <w:ind w:left="567" w:right="2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 w:rsidRPr="00F71E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от «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11</w:t>
      </w:r>
      <w:r w:rsidRPr="00F71E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 июля</w:t>
      </w:r>
      <w:r w:rsidRPr="00F71E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3</w:t>
      </w:r>
      <w:r w:rsidRPr="00F71E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года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34</w:t>
      </w:r>
      <w:r w:rsidRPr="00F71E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softHyphen/>
      </w:r>
      <w:r w:rsidRPr="00F71E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softHyphen/>
        <w:t>-п</w:t>
      </w:r>
    </w:p>
    <w:p w:rsidR="00B33F5B" w:rsidRPr="00F71EF1" w:rsidRDefault="00B33F5B" w:rsidP="00B33F5B">
      <w:pPr>
        <w:widowControl w:val="0"/>
        <w:spacing w:after="0" w:line="240" w:lineRule="auto"/>
        <w:ind w:left="567" w:right="20"/>
        <w:jc w:val="center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</w:p>
    <w:p w:rsidR="00B33F5B" w:rsidRPr="00F71EF1" w:rsidRDefault="00B33F5B" w:rsidP="00B33F5B">
      <w:pPr>
        <w:widowControl w:val="0"/>
        <w:spacing w:after="0" w:line="240" w:lineRule="auto"/>
        <w:ind w:left="567" w:right="2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val="single"/>
          <w:shd w:val="clear" w:color="auto" w:fill="FFFFFF"/>
          <w:lang w:eastAsia="ru-RU"/>
        </w:rPr>
      </w:pPr>
    </w:p>
    <w:p w:rsidR="00B33F5B" w:rsidRPr="00F71EF1" w:rsidRDefault="00B33F5B" w:rsidP="00B33F5B">
      <w:pPr>
        <w:widowControl w:val="0"/>
        <w:autoSpaceDE w:val="0"/>
        <w:autoSpaceDN w:val="0"/>
        <w:adjustRightInd w:val="0"/>
        <w:spacing w:after="0" w:line="240" w:lineRule="auto"/>
        <w:ind w:left="567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E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методике прогнозирования поступлений доходов в бюджет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Петровского</w:t>
      </w:r>
      <w:r w:rsidRPr="00F71E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F71E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Тевризского</w:t>
      </w:r>
      <w:proofErr w:type="spellEnd"/>
      <w:r w:rsidRPr="00F71E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B33F5B" w:rsidRPr="00F71EF1" w:rsidRDefault="00B33F5B" w:rsidP="00B33F5B">
      <w:pPr>
        <w:widowControl w:val="0"/>
        <w:autoSpaceDE w:val="0"/>
        <w:autoSpaceDN w:val="0"/>
        <w:adjustRightInd w:val="0"/>
        <w:spacing w:after="0" w:line="240" w:lineRule="auto"/>
        <w:ind w:left="567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E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Омской области»</w:t>
      </w:r>
    </w:p>
    <w:p w:rsidR="00B33F5B" w:rsidRPr="00F71EF1" w:rsidRDefault="00B33F5B" w:rsidP="00B33F5B">
      <w:pPr>
        <w:widowControl w:val="0"/>
        <w:autoSpaceDE w:val="0"/>
        <w:autoSpaceDN w:val="0"/>
        <w:adjustRightInd w:val="0"/>
        <w:spacing w:after="0" w:line="240" w:lineRule="auto"/>
        <w:ind w:left="567"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F5B" w:rsidRPr="00F71EF1" w:rsidRDefault="00B33F5B" w:rsidP="00B33F5B">
      <w:pPr>
        <w:widowControl w:val="0"/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 w:rsidRPr="00F71EF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160.1</w:t>
        </w:r>
      </w:hyperlink>
      <w:r w:rsidRPr="00F7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6" w:history="1">
        <w:r w:rsidRPr="00F71EF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F7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23 июня 2016 года N 574 "Об общих требованиях к методике прогнозирования поступлений доходов в бюджетные системы Российской Федерации", постановляю:</w:t>
      </w:r>
    </w:p>
    <w:p w:rsidR="00B33F5B" w:rsidRPr="00F71EF1" w:rsidRDefault="00B33F5B" w:rsidP="00B33F5B">
      <w:pPr>
        <w:widowControl w:val="0"/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F5B" w:rsidRPr="00F71EF1" w:rsidRDefault="00B33F5B" w:rsidP="00B33F5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18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7" w:history="1">
        <w:r w:rsidRPr="00F71EF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Методику</w:t>
        </w:r>
      </w:hyperlink>
      <w:r w:rsidRPr="00F7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прогнозирования поступлений доходов в  бюджет поселения согласно приложению N 1 к настоящему постановлению.</w:t>
      </w:r>
    </w:p>
    <w:p w:rsidR="00B33F5B" w:rsidRPr="00F71EF1" w:rsidRDefault="00B33F5B" w:rsidP="00B33F5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№6-п от 02.03</w:t>
      </w:r>
      <w:r w:rsidRPr="00F7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года </w:t>
      </w:r>
      <w:r w:rsidRPr="00F71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методике прогнозирования поступлений доходов в бюджет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Петровского</w:t>
      </w:r>
      <w:r w:rsidRPr="00F71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F71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Тевризского</w:t>
      </w:r>
      <w:proofErr w:type="spellEnd"/>
      <w:r w:rsidRPr="00F71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 Омской области» считать утратившим силу.</w:t>
      </w:r>
    </w:p>
    <w:p w:rsidR="00B33F5B" w:rsidRPr="00F71EF1" w:rsidRDefault="00B33F5B" w:rsidP="00B33F5B">
      <w:pPr>
        <w:widowControl w:val="0"/>
        <w:autoSpaceDE w:val="0"/>
        <w:autoSpaceDN w:val="0"/>
        <w:adjustRightInd w:val="0"/>
        <w:spacing w:after="0" w:line="240" w:lineRule="auto"/>
        <w:ind w:left="1418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F5B" w:rsidRPr="00F71EF1" w:rsidRDefault="00B33F5B" w:rsidP="00B33F5B">
      <w:pPr>
        <w:widowControl w:val="0"/>
        <w:autoSpaceDE w:val="0"/>
        <w:autoSpaceDN w:val="0"/>
        <w:adjustRightInd w:val="0"/>
        <w:spacing w:after="0" w:line="240" w:lineRule="auto"/>
        <w:ind w:left="1701" w:hanging="10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Pr="00F71E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7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33F5B" w:rsidRPr="00F71EF1" w:rsidRDefault="00B33F5B" w:rsidP="00B33F5B">
      <w:pPr>
        <w:widowControl w:val="0"/>
        <w:suppressAutoHyphens/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B33F5B" w:rsidRPr="00F71EF1" w:rsidRDefault="00B33F5B" w:rsidP="00B33F5B">
      <w:pPr>
        <w:widowControl w:val="0"/>
        <w:suppressAutoHyphens/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B33F5B" w:rsidRPr="00F71EF1" w:rsidRDefault="00B33F5B" w:rsidP="00B33F5B">
      <w:pPr>
        <w:widowControl w:val="0"/>
        <w:suppressAutoHyphens/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B33F5B" w:rsidRPr="00F71EF1" w:rsidRDefault="00B33F5B" w:rsidP="00B33F5B">
      <w:pPr>
        <w:widowControl w:val="0"/>
        <w:suppressAutoHyphens/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B33F5B" w:rsidRPr="00F71EF1" w:rsidRDefault="00B33F5B" w:rsidP="00B33F5B">
      <w:pPr>
        <w:widowControl w:val="0"/>
        <w:suppressAutoHyphens/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B33F5B" w:rsidRPr="00F71EF1" w:rsidRDefault="00B33F5B" w:rsidP="00B33F5B">
      <w:pPr>
        <w:widowControl w:val="0"/>
        <w:spacing w:after="0" w:line="240" w:lineRule="auto"/>
        <w:ind w:left="567" w:right="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ru-RU"/>
        </w:rPr>
      </w:pPr>
    </w:p>
    <w:p w:rsidR="00B33F5B" w:rsidRPr="00F71EF1" w:rsidRDefault="00B33F5B" w:rsidP="00B33F5B">
      <w:pPr>
        <w:widowControl w:val="0"/>
        <w:spacing w:after="0" w:line="240" w:lineRule="auto"/>
        <w:ind w:left="567" w:right="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ru-RU"/>
        </w:rPr>
      </w:pPr>
      <w:r w:rsidRPr="00F71EF1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ru-RU"/>
        </w:rPr>
        <w:t>Петровского</w:t>
      </w:r>
      <w:r w:rsidRPr="00F71EF1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</w:p>
    <w:p w:rsidR="00B33F5B" w:rsidRPr="00F71EF1" w:rsidRDefault="00B33F5B" w:rsidP="00B33F5B">
      <w:pPr>
        <w:widowControl w:val="0"/>
        <w:spacing w:after="0" w:line="240" w:lineRule="auto"/>
        <w:ind w:left="567" w:right="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ru-RU"/>
        </w:rPr>
      </w:pPr>
      <w:proofErr w:type="spellStart"/>
      <w:r w:rsidRPr="00F71EF1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ru-RU"/>
        </w:rPr>
        <w:t>Тевризского</w:t>
      </w:r>
      <w:proofErr w:type="spellEnd"/>
      <w:r w:rsidRPr="00F71EF1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ru-RU"/>
        </w:rPr>
        <w:t xml:space="preserve"> муниципального района </w:t>
      </w:r>
    </w:p>
    <w:p w:rsidR="00B33F5B" w:rsidRPr="00F71EF1" w:rsidRDefault="00B33F5B" w:rsidP="00B33F5B">
      <w:pPr>
        <w:widowControl w:val="0"/>
        <w:spacing w:after="0" w:line="240" w:lineRule="auto"/>
        <w:ind w:left="567" w:right="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ru-RU"/>
        </w:rPr>
      </w:pPr>
      <w:r w:rsidRPr="00F71EF1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ru-RU"/>
        </w:rPr>
        <w:t xml:space="preserve">Омской области                                                                   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ru-RU"/>
        </w:rPr>
        <w:t>Е.А.Бусыгина</w:t>
      </w:r>
    </w:p>
    <w:p w:rsidR="00B33F5B" w:rsidRPr="00F71EF1" w:rsidRDefault="00B33F5B" w:rsidP="00B33F5B">
      <w:pPr>
        <w:widowControl w:val="0"/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B33F5B" w:rsidRPr="00F71EF1" w:rsidRDefault="00B33F5B" w:rsidP="00B33F5B">
      <w:pPr>
        <w:widowControl w:val="0"/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B33F5B" w:rsidRDefault="00B33F5B" w:rsidP="00B33F5B">
      <w:pPr>
        <w:widowControl w:val="0"/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sectPr w:rsidR="00B33F5B" w:rsidSect="00F71EF1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B33F5B" w:rsidRPr="00F71EF1" w:rsidRDefault="00B33F5B" w:rsidP="00B33F5B">
      <w:pPr>
        <w:widowControl w:val="0"/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F71EF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lastRenderedPageBreak/>
        <w:t>Приложение № 1</w:t>
      </w:r>
    </w:p>
    <w:p w:rsidR="00B33F5B" w:rsidRPr="00F71EF1" w:rsidRDefault="00B33F5B" w:rsidP="00B33F5B">
      <w:pPr>
        <w:widowControl w:val="0"/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F71EF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                                              к постановлению </w:t>
      </w:r>
    </w:p>
    <w:p w:rsidR="00B33F5B" w:rsidRPr="00F71EF1" w:rsidRDefault="00B33F5B" w:rsidP="00B33F5B">
      <w:pPr>
        <w:widowControl w:val="0"/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Петровского</w:t>
      </w:r>
      <w:r w:rsidRPr="00F71EF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сельского поселения</w:t>
      </w:r>
    </w:p>
    <w:p w:rsidR="00B33F5B" w:rsidRPr="00F71EF1" w:rsidRDefault="00B33F5B" w:rsidP="00B33F5B">
      <w:pPr>
        <w:widowControl w:val="0"/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proofErr w:type="spellStart"/>
      <w:r w:rsidRPr="00F71EF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Тевризского</w:t>
      </w:r>
      <w:proofErr w:type="spellEnd"/>
      <w:r w:rsidRPr="00F71EF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муниципального  района</w:t>
      </w:r>
    </w:p>
    <w:p w:rsidR="00B33F5B" w:rsidRDefault="00B33F5B" w:rsidP="00B33F5B">
      <w:pPr>
        <w:widowControl w:val="0"/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F71EF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Омской области от «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11</w:t>
      </w:r>
      <w:r w:rsidRPr="00F71EF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июля</w:t>
      </w:r>
      <w:r w:rsidRPr="00F71EF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2023 г. № 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34</w:t>
      </w:r>
      <w:r w:rsidRPr="00F71EF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-п</w:t>
      </w:r>
    </w:p>
    <w:p w:rsidR="00B33F5B" w:rsidRDefault="00B33F5B" w:rsidP="00B33F5B">
      <w:pPr>
        <w:widowControl w:val="0"/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B33F5B" w:rsidRDefault="00B33F5B" w:rsidP="00B33F5B">
      <w:pPr>
        <w:widowControl w:val="0"/>
        <w:suppressAutoHyphens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МЕТОДИКА</w:t>
      </w:r>
    </w:p>
    <w:p w:rsidR="00B33F5B" w:rsidRDefault="00B33F5B" w:rsidP="00B33F5B">
      <w:pPr>
        <w:widowControl w:val="0"/>
        <w:suppressAutoHyphens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прогнозирования поступлений доходов в бюджет Петровского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муниципального района Омской области </w:t>
      </w:r>
    </w:p>
    <w:p w:rsidR="00B33F5B" w:rsidRDefault="00B33F5B" w:rsidP="00B33F5B">
      <w:pPr>
        <w:widowControl w:val="0"/>
        <w:suppressAutoHyphens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677"/>
        <w:gridCol w:w="849"/>
        <w:gridCol w:w="2410"/>
        <w:gridCol w:w="1984"/>
        <w:gridCol w:w="2268"/>
        <w:gridCol w:w="992"/>
        <w:gridCol w:w="2127"/>
        <w:gridCol w:w="1701"/>
        <w:gridCol w:w="1842"/>
      </w:tblGrid>
      <w:tr w:rsidR="00B33F5B" w:rsidRPr="002B3978" w:rsidTr="00993A47">
        <w:tc>
          <w:tcPr>
            <w:tcW w:w="677" w:type="dxa"/>
          </w:tcPr>
          <w:p w:rsidR="00B33F5B" w:rsidRPr="002B3978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B397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№</w:t>
            </w:r>
            <w:proofErr w:type="gramStart"/>
            <w:r w:rsidRPr="002B397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</w:t>
            </w:r>
            <w:proofErr w:type="gramEnd"/>
            <w:r w:rsidRPr="002B397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49" w:type="dxa"/>
          </w:tcPr>
          <w:p w:rsidR="00B33F5B" w:rsidRPr="002B3978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B397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Код главного администратора доходов</w:t>
            </w:r>
          </w:p>
        </w:tc>
        <w:tc>
          <w:tcPr>
            <w:tcW w:w="2410" w:type="dxa"/>
          </w:tcPr>
          <w:p w:rsidR="00B33F5B" w:rsidRPr="002B3978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proofErr w:type="spellStart"/>
            <w:r w:rsidRPr="002B397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именование</w:t>
            </w:r>
            <w:r w:rsidRPr="002B397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главного</w:t>
            </w:r>
            <w:proofErr w:type="spellEnd"/>
            <w:r w:rsidRPr="002B397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администратора доходов</w:t>
            </w:r>
          </w:p>
        </w:tc>
        <w:tc>
          <w:tcPr>
            <w:tcW w:w="1984" w:type="dxa"/>
          </w:tcPr>
          <w:p w:rsidR="00B33F5B" w:rsidRPr="002B3978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2268" w:type="dxa"/>
          </w:tcPr>
          <w:p w:rsidR="00B33F5B" w:rsidRPr="002B3978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Наименование КБК доходов</w:t>
            </w:r>
          </w:p>
        </w:tc>
        <w:tc>
          <w:tcPr>
            <w:tcW w:w="992" w:type="dxa"/>
          </w:tcPr>
          <w:p w:rsidR="00B33F5B" w:rsidRPr="002B3978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Наименование метода расчета</w:t>
            </w:r>
          </w:p>
        </w:tc>
        <w:tc>
          <w:tcPr>
            <w:tcW w:w="2127" w:type="dxa"/>
          </w:tcPr>
          <w:p w:rsidR="00B33F5B" w:rsidRPr="002B3978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Формула расчета</w:t>
            </w:r>
          </w:p>
        </w:tc>
        <w:tc>
          <w:tcPr>
            <w:tcW w:w="1701" w:type="dxa"/>
          </w:tcPr>
          <w:p w:rsidR="00B33F5B" w:rsidRPr="002B3978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Алгоритм расчета</w:t>
            </w:r>
          </w:p>
        </w:tc>
        <w:tc>
          <w:tcPr>
            <w:tcW w:w="1842" w:type="dxa"/>
          </w:tcPr>
          <w:p w:rsidR="00B33F5B" w:rsidRPr="002B3978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Описание показателей</w:t>
            </w:r>
          </w:p>
        </w:tc>
      </w:tr>
      <w:tr w:rsidR="00B33F5B" w:rsidRPr="002326EA" w:rsidTr="00993A47">
        <w:tc>
          <w:tcPr>
            <w:tcW w:w="677" w:type="dxa"/>
          </w:tcPr>
          <w:p w:rsidR="00B33F5B" w:rsidRPr="002326EA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9" w:type="dxa"/>
          </w:tcPr>
          <w:p w:rsidR="00B33F5B" w:rsidRPr="002326EA" w:rsidRDefault="00F735B8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410" w:type="dxa"/>
          </w:tcPr>
          <w:p w:rsidR="00B33F5B" w:rsidRPr="002326EA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Петровского</w:t>
            </w: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Тевризского</w:t>
            </w:r>
            <w:proofErr w:type="spellEnd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1984" w:type="dxa"/>
          </w:tcPr>
          <w:p w:rsidR="00B33F5B" w:rsidRPr="002326EA" w:rsidRDefault="00092F35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859C2">
              <w:rPr>
                <w:rFonts w:ascii="Times New Roman" w:hAnsi="Times New Roman" w:cs="Times New Roman"/>
                <w:sz w:val="24"/>
                <w:szCs w:val="24"/>
              </w:rPr>
              <w:t>612 1 11 05 025 10 0000 120</w:t>
            </w:r>
          </w:p>
        </w:tc>
        <w:tc>
          <w:tcPr>
            <w:tcW w:w="2268" w:type="dxa"/>
          </w:tcPr>
          <w:p w:rsidR="00B33F5B" w:rsidRPr="002326EA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proofErr w:type="gramStart"/>
            <w:r w:rsidRPr="002326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</w:tcPr>
          <w:p w:rsidR="00B33F5B" w:rsidRPr="002326EA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Прямой расчет</w:t>
            </w:r>
          </w:p>
        </w:tc>
        <w:tc>
          <w:tcPr>
            <w:tcW w:w="2127" w:type="dxa"/>
          </w:tcPr>
          <w:p w:rsidR="00B33F5B" w:rsidRPr="002326EA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ПД </w:t>
            </w:r>
            <w:proofErr w:type="spellStart"/>
            <w:r w:rsidRPr="002326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</w:t>
            </w:r>
            <w:proofErr w:type="gramStart"/>
            <w:r w:rsidRPr="002326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spellEnd"/>
            <w:proofErr w:type="gramEnd"/>
            <w:r w:rsidRPr="002326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/у = ∑ L × H</w:t>
            </w:r>
          </w:p>
        </w:tc>
        <w:tc>
          <w:tcPr>
            <w:tcW w:w="1701" w:type="dxa"/>
          </w:tcPr>
          <w:p w:rsidR="00B33F5B" w:rsidRPr="002326EA" w:rsidRDefault="00B33F5B" w:rsidP="00993A47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hAnsi="Times New Roman" w:cs="Times New Roman"/>
                <w:sz w:val="20"/>
                <w:szCs w:val="20"/>
              </w:rPr>
              <w:t>Действующие на момент прогнозирования договоры аренды муниципального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22FA7">
              <w:rPr>
                <w:rFonts w:ascii="Times New Roman" w:hAnsi="Times New Roman" w:cs="Times New Roman"/>
                <w:sz w:val="20"/>
                <w:szCs w:val="20"/>
              </w:rPr>
              <w:t>Источник данных: договора аренды</w:t>
            </w:r>
          </w:p>
        </w:tc>
        <w:tc>
          <w:tcPr>
            <w:tcW w:w="1842" w:type="dxa"/>
          </w:tcPr>
          <w:p w:rsidR="00B33F5B" w:rsidRPr="002326EA" w:rsidRDefault="00B33F5B" w:rsidP="00993A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 – арендная плата по договору аренды</w:t>
            </w:r>
          </w:p>
          <w:p w:rsidR="00B33F5B" w:rsidRPr="002326EA" w:rsidRDefault="00B33F5B" w:rsidP="00993A47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 – количество полных месяцев действия договора аренды</w:t>
            </w:r>
          </w:p>
        </w:tc>
      </w:tr>
      <w:tr w:rsidR="00B33F5B" w:rsidRPr="002326EA" w:rsidTr="00993A47">
        <w:tc>
          <w:tcPr>
            <w:tcW w:w="677" w:type="dxa"/>
          </w:tcPr>
          <w:p w:rsidR="00B33F5B" w:rsidRPr="002326EA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9" w:type="dxa"/>
          </w:tcPr>
          <w:p w:rsidR="00B33F5B" w:rsidRPr="002326EA" w:rsidRDefault="00F735B8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410" w:type="dxa"/>
          </w:tcPr>
          <w:p w:rsidR="00B33F5B" w:rsidRPr="002326EA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Петровского</w:t>
            </w: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Тевризского</w:t>
            </w:r>
            <w:proofErr w:type="spellEnd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1984" w:type="dxa"/>
          </w:tcPr>
          <w:p w:rsidR="00B33F5B" w:rsidRPr="002326EA" w:rsidRDefault="00092F35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859C2">
              <w:rPr>
                <w:rFonts w:ascii="Times New Roman" w:hAnsi="Times New Roman" w:cs="Times New Roman"/>
                <w:sz w:val="24"/>
                <w:szCs w:val="24"/>
              </w:rPr>
              <w:t>612 1 11 05 035 10 0000 120</w:t>
            </w:r>
          </w:p>
        </w:tc>
        <w:tc>
          <w:tcPr>
            <w:tcW w:w="2268" w:type="dxa"/>
          </w:tcPr>
          <w:p w:rsidR="00B33F5B" w:rsidRPr="007B3BC1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B3B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Доходы от сдачи в аренду имущества, находящегося в оперативном управлении органов управления сельских </w:t>
            </w:r>
            <w:r w:rsidRPr="007B3B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</w:tcPr>
          <w:p w:rsidR="00B33F5B" w:rsidRPr="002326EA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lastRenderedPageBreak/>
              <w:t>Прямой расчет</w:t>
            </w:r>
          </w:p>
        </w:tc>
        <w:tc>
          <w:tcPr>
            <w:tcW w:w="2127" w:type="dxa"/>
          </w:tcPr>
          <w:p w:rsidR="00B33F5B" w:rsidRPr="007B3BC1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proofErr w:type="spellStart"/>
            <w:r w:rsidRPr="007B3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ПДа=</w:t>
            </w:r>
            <w:proofErr w:type="spellEnd"/>
            <w:r w:rsidRPr="007B3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∑S×L</w:t>
            </w:r>
          </w:p>
        </w:tc>
        <w:tc>
          <w:tcPr>
            <w:tcW w:w="1701" w:type="dxa"/>
          </w:tcPr>
          <w:p w:rsidR="00B33F5B" w:rsidRPr="002326EA" w:rsidRDefault="00B33F5B" w:rsidP="00993A47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hAnsi="Times New Roman" w:cs="Times New Roman"/>
                <w:sz w:val="20"/>
                <w:szCs w:val="20"/>
              </w:rPr>
              <w:t>Действующие на момент прогнозирования договоры аренды муниципального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22F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 данных: договора аренды</w:t>
            </w:r>
          </w:p>
        </w:tc>
        <w:tc>
          <w:tcPr>
            <w:tcW w:w="1842" w:type="dxa"/>
          </w:tcPr>
          <w:p w:rsidR="00B33F5B" w:rsidRPr="007B3BC1" w:rsidRDefault="00B33F5B" w:rsidP="00993A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S - площадь сдаваемых в аренду объектов,</w:t>
            </w:r>
          </w:p>
          <w:p w:rsidR="00B33F5B" w:rsidRPr="002326EA" w:rsidRDefault="00B33F5B" w:rsidP="00993A47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B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 - ставка арендной платы за ед. площади</w:t>
            </w:r>
          </w:p>
        </w:tc>
      </w:tr>
      <w:tr w:rsidR="00B33F5B" w:rsidRPr="002326EA" w:rsidTr="00993A47">
        <w:tc>
          <w:tcPr>
            <w:tcW w:w="677" w:type="dxa"/>
          </w:tcPr>
          <w:p w:rsidR="00B33F5B" w:rsidRPr="002326EA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849" w:type="dxa"/>
          </w:tcPr>
          <w:p w:rsidR="00B33F5B" w:rsidRPr="002326EA" w:rsidRDefault="00F735B8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410" w:type="dxa"/>
          </w:tcPr>
          <w:p w:rsidR="00B33F5B" w:rsidRPr="002326EA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Петровского</w:t>
            </w: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Тевризского</w:t>
            </w:r>
            <w:proofErr w:type="spellEnd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1984" w:type="dxa"/>
          </w:tcPr>
          <w:p w:rsidR="00B33F5B" w:rsidRPr="002326EA" w:rsidRDefault="00092F35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859C2">
              <w:t>612 1 11 05 075 10 0000 120</w:t>
            </w:r>
          </w:p>
        </w:tc>
        <w:tc>
          <w:tcPr>
            <w:tcW w:w="2268" w:type="dxa"/>
          </w:tcPr>
          <w:p w:rsidR="00B33F5B" w:rsidRPr="002326EA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2" w:type="dxa"/>
          </w:tcPr>
          <w:p w:rsidR="00B33F5B" w:rsidRPr="002326EA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Прямой расчет</w:t>
            </w:r>
          </w:p>
        </w:tc>
        <w:tc>
          <w:tcPr>
            <w:tcW w:w="2127" w:type="dxa"/>
          </w:tcPr>
          <w:p w:rsidR="00B33F5B" w:rsidRPr="002326EA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hAnsi="Times New Roman" w:cs="Times New Roman"/>
                <w:noProof/>
                <w:position w:val="-28"/>
                <w:sz w:val="20"/>
                <w:szCs w:val="20"/>
                <w:lang w:eastAsia="ru-RU"/>
              </w:rPr>
              <w:drawing>
                <wp:inline distT="0" distB="0" distL="0" distR="0">
                  <wp:extent cx="819150" cy="333375"/>
                  <wp:effectExtent l="0" t="0" r="0" b="9525"/>
                  <wp:docPr id="2" name="Рисунок 2" descr="base_23724_108318_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23724_108318_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B33F5B" w:rsidRPr="002326EA" w:rsidRDefault="00B33F5B" w:rsidP="00993A47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hAnsi="Times New Roman" w:cs="Times New Roman"/>
                <w:sz w:val="20"/>
                <w:szCs w:val="20"/>
              </w:rPr>
              <w:t>Действующие на момент прогнозирования договоры аренды муниципального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22FA7">
              <w:rPr>
                <w:rFonts w:ascii="Times New Roman" w:hAnsi="Times New Roman" w:cs="Times New Roman"/>
                <w:sz w:val="20"/>
                <w:szCs w:val="20"/>
              </w:rPr>
              <w:t>Источник данных: договора аренды</w:t>
            </w:r>
          </w:p>
        </w:tc>
        <w:tc>
          <w:tcPr>
            <w:tcW w:w="1842" w:type="dxa"/>
          </w:tcPr>
          <w:p w:rsidR="00B33F5B" w:rsidRPr="007B3BC1" w:rsidRDefault="00B33F5B" w:rsidP="00993A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B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договоров, заключенных с арендаторами;</w:t>
            </w:r>
          </w:p>
          <w:p w:rsidR="00B33F5B" w:rsidRPr="002326EA" w:rsidRDefault="00B33F5B" w:rsidP="00993A47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B3BC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С - размер арендной платы без НДС в месяц, установленный договором</w:t>
            </w:r>
          </w:p>
        </w:tc>
      </w:tr>
      <w:tr w:rsidR="00B33F5B" w:rsidRPr="002326EA" w:rsidTr="00993A47">
        <w:tc>
          <w:tcPr>
            <w:tcW w:w="677" w:type="dxa"/>
          </w:tcPr>
          <w:p w:rsidR="00B33F5B" w:rsidRPr="002326EA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9" w:type="dxa"/>
          </w:tcPr>
          <w:p w:rsidR="00B33F5B" w:rsidRPr="002326EA" w:rsidRDefault="00F735B8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410" w:type="dxa"/>
          </w:tcPr>
          <w:p w:rsidR="00B33F5B" w:rsidRPr="002326EA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Петровского</w:t>
            </w: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Тевризского</w:t>
            </w:r>
            <w:proofErr w:type="spellEnd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1984" w:type="dxa"/>
          </w:tcPr>
          <w:p w:rsidR="00B33F5B" w:rsidRPr="002326EA" w:rsidRDefault="00092F35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859C2">
              <w:rPr>
                <w:rFonts w:ascii="Times New Roman" w:hAnsi="Times New Roman" w:cs="Times New Roman"/>
                <w:sz w:val="24"/>
                <w:szCs w:val="24"/>
              </w:rPr>
              <w:t>612 1 13 02 065 10 0000 130</w:t>
            </w:r>
          </w:p>
        </w:tc>
        <w:tc>
          <w:tcPr>
            <w:tcW w:w="2268" w:type="dxa"/>
          </w:tcPr>
          <w:p w:rsidR="00B33F5B" w:rsidRPr="002326EA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B3BC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</w:tcPr>
          <w:p w:rsidR="00B33F5B" w:rsidRPr="002326EA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Прямой расчет</w:t>
            </w:r>
          </w:p>
        </w:tc>
        <w:tc>
          <w:tcPr>
            <w:tcW w:w="2127" w:type="dxa"/>
          </w:tcPr>
          <w:p w:rsidR="00B33F5B" w:rsidRPr="002326EA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noProof/>
                <w:position w:val="-28"/>
                <w:sz w:val="28"/>
                <w:szCs w:val="28"/>
                <w:lang w:eastAsia="ru-RU"/>
              </w:rPr>
              <w:drawing>
                <wp:inline distT="0" distB="0" distL="0" distR="0">
                  <wp:extent cx="1276350" cy="457200"/>
                  <wp:effectExtent l="0" t="0" r="0" b="0"/>
                  <wp:docPr id="3" name="Рисунок 3" descr="base_23724_108318_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23724_108318_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B33F5B" w:rsidRPr="002326EA" w:rsidRDefault="00B33F5B" w:rsidP="00993A47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hAnsi="Times New Roman" w:cs="Times New Roman"/>
                <w:sz w:val="20"/>
                <w:szCs w:val="20"/>
              </w:rPr>
              <w:t>Действующие на момент прогнозирования договоры аренды муниципального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22FA7">
              <w:rPr>
                <w:rFonts w:ascii="Times New Roman" w:hAnsi="Times New Roman" w:cs="Times New Roman"/>
                <w:sz w:val="20"/>
                <w:szCs w:val="20"/>
              </w:rPr>
              <w:t>Источник данных: договора аренды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расчет стоимости платных услуг, показатели бухгалтерского учета</w:t>
            </w:r>
          </w:p>
        </w:tc>
        <w:tc>
          <w:tcPr>
            <w:tcW w:w="1842" w:type="dxa"/>
          </w:tcPr>
          <w:p w:rsidR="00B33F5B" w:rsidRPr="00BA0E84" w:rsidRDefault="00B33F5B" w:rsidP="00993A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A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BA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договоров на оказание платных услуг в прогнозируемом периоде;</w:t>
            </w:r>
          </w:p>
          <w:p w:rsidR="00B33F5B" w:rsidRPr="00BA0E84" w:rsidRDefault="00B33F5B" w:rsidP="00993A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A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A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площадь помещений, по которым оказывается платная услуга;</w:t>
            </w:r>
          </w:p>
          <w:p w:rsidR="00B33F5B" w:rsidRPr="00BA0E84" w:rsidRDefault="00B33F5B" w:rsidP="00993A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- планируемая стоимость платных услуг за 1 кв</w:t>
            </w:r>
            <w:proofErr w:type="gramStart"/>
            <w:r w:rsidRPr="00BA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BA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месяц;</w:t>
            </w:r>
          </w:p>
          <w:p w:rsidR="00B33F5B" w:rsidRPr="00BA0E84" w:rsidRDefault="00B33F5B" w:rsidP="00993A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  <w:lang w:eastAsia="ru-RU"/>
              </w:rPr>
            </w:pPr>
            <w:r w:rsidRPr="00BA0E84">
              <w:rPr>
                <w:rFonts w:ascii="Times New Roman" w:hAnsi="Times New Roman" w:cs="Times New Roman"/>
                <w:noProof/>
                <w:position w:val="-12"/>
                <w:sz w:val="20"/>
                <w:szCs w:val="20"/>
                <w:lang w:eastAsia="ru-RU"/>
              </w:rPr>
              <w:t>У</w:t>
            </w:r>
            <w:proofErr w:type="gramStart"/>
            <w:r w:rsidRPr="00BA0E84">
              <w:rPr>
                <w:rFonts w:ascii="Times New Roman" w:hAnsi="Times New Roman" w:cs="Times New Roman"/>
                <w:noProof/>
                <w:position w:val="-12"/>
                <w:sz w:val="20"/>
                <w:szCs w:val="20"/>
                <w:lang w:eastAsia="ru-RU"/>
              </w:rPr>
              <w:t>с</w:t>
            </w:r>
            <w:r w:rsidRPr="00BA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BA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средний уровень собираемости, который рассчитывается по формуле:</w:t>
            </w:r>
            <w:r w:rsidRPr="00BA0E84">
              <w:rPr>
                <w:rFonts w:ascii="Times New Roman" w:eastAsia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>
                  <wp:extent cx="1066800" cy="561975"/>
                  <wp:effectExtent l="0" t="0" r="0" b="9525"/>
                  <wp:docPr id="4" name="Рисунок 4" descr="base_23724_108318_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base_23724_108318_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F5B" w:rsidRPr="00BA0E84" w:rsidRDefault="00B33F5B" w:rsidP="00993A47">
            <w:pPr>
              <w:widowControl w:val="0"/>
              <w:autoSpaceDE w:val="0"/>
              <w:autoSpaceDN w:val="0"/>
              <w:ind w:left="567"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3F5B" w:rsidRPr="00BA0E84" w:rsidRDefault="00B33F5B" w:rsidP="00993A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где:</w:t>
            </w:r>
          </w:p>
          <w:p w:rsidR="00B33F5B" w:rsidRPr="00BA0E84" w:rsidRDefault="00B33F5B" w:rsidP="00993A47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- количество периодов (не менее 3-х лет,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предшествующих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прогнозируемому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33F5B" w:rsidRPr="00BA0E84" w:rsidRDefault="00B33F5B" w:rsidP="00993A47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A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A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сумма поступивших платежей в периоде;</w:t>
            </w:r>
          </w:p>
          <w:p w:rsidR="00B33F5B" w:rsidRPr="00BA0E84" w:rsidRDefault="00B33F5B" w:rsidP="00993A47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 - сумма начисленных платежей в периоде.</w:t>
            </w:r>
          </w:p>
          <w:p w:rsidR="00B33F5B" w:rsidRPr="00BA0E84" w:rsidRDefault="00B33F5B" w:rsidP="00993A47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</w:tr>
      <w:tr w:rsidR="00B33F5B" w:rsidRPr="002326EA" w:rsidTr="00993A47">
        <w:tc>
          <w:tcPr>
            <w:tcW w:w="677" w:type="dxa"/>
          </w:tcPr>
          <w:p w:rsidR="00B33F5B" w:rsidRPr="002326EA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849" w:type="dxa"/>
          </w:tcPr>
          <w:p w:rsidR="00B33F5B" w:rsidRPr="002326EA" w:rsidRDefault="00F735B8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410" w:type="dxa"/>
          </w:tcPr>
          <w:p w:rsidR="00B33F5B" w:rsidRPr="002326EA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Петровского</w:t>
            </w: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Тевризского</w:t>
            </w:r>
            <w:proofErr w:type="spellEnd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1984" w:type="dxa"/>
          </w:tcPr>
          <w:p w:rsidR="00B33F5B" w:rsidRPr="002326EA" w:rsidRDefault="00E7537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859C2">
              <w:t>612 1 13 02 995 10 0000 130</w:t>
            </w:r>
          </w:p>
        </w:tc>
        <w:tc>
          <w:tcPr>
            <w:tcW w:w="2268" w:type="dxa"/>
          </w:tcPr>
          <w:p w:rsidR="00B33F5B" w:rsidRPr="00877CB8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877C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</w:tcPr>
          <w:p w:rsidR="00B33F5B" w:rsidRPr="002326EA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Прямой расчет</w:t>
            </w:r>
          </w:p>
        </w:tc>
        <w:tc>
          <w:tcPr>
            <w:tcW w:w="2127" w:type="dxa"/>
          </w:tcPr>
          <w:p w:rsidR="00B33F5B" w:rsidRPr="002326EA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1701" w:type="dxa"/>
          </w:tcPr>
          <w:p w:rsidR="00B33F5B" w:rsidRPr="00877CB8" w:rsidRDefault="00B33F5B" w:rsidP="00993A47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877CB8"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показатели устанавливаются </w:t>
            </w:r>
            <w:proofErr w:type="gramStart"/>
            <w:r w:rsidRPr="00877CB8">
              <w:rPr>
                <w:rFonts w:ascii="Times New Roman" w:hAnsi="Times New Roman" w:cs="Times New Roman"/>
                <w:sz w:val="20"/>
                <w:szCs w:val="20"/>
              </w:rPr>
              <w:t>при формировании проекта решения о внесении изменений в решение о бюджете на очередной финансовый год</w:t>
            </w:r>
            <w:proofErr w:type="gramEnd"/>
            <w:r w:rsidRPr="00877CB8">
              <w:rPr>
                <w:rFonts w:ascii="Times New Roman" w:hAnsi="Times New Roman" w:cs="Times New Roman"/>
                <w:sz w:val="20"/>
                <w:szCs w:val="20"/>
              </w:rPr>
              <w:t xml:space="preserve"> и на плановый период с учетом фактически поступивших средств в текущем финансовом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22FA7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данных: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 бухгалтерского учета</w:t>
            </w:r>
          </w:p>
        </w:tc>
        <w:tc>
          <w:tcPr>
            <w:tcW w:w="1842" w:type="dxa"/>
          </w:tcPr>
          <w:p w:rsidR="00B33F5B" w:rsidRPr="00877CB8" w:rsidRDefault="00B33F5B" w:rsidP="00993A47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877CB8">
              <w:rPr>
                <w:rFonts w:ascii="Times New Roman" w:hAnsi="Times New Roman" w:cs="Times New Roman"/>
                <w:sz w:val="20"/>
                <w:szCs w:val="20"/>
              </w:rPr>
              <w:t xml:space="preserve">Объем фактических поступлений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бюджет  поселения</w:t>
            </w:r>
            <w:r w:rsidRPr="00877CB8">
              <w:rPr>
                <w:rFonts w:ascii="Times New Roman" w:hAnsi="Times New Roman" w:cs="Times New Roman"/>
                <w:sz w:val="20"/>
                <w:szCs w:val="20"/>
              </w:rPr>
              <w:t xml:space="preserve"> в текущем финансовом году</w:t>
            </w:r>
          </w:p>
        </w:tc>
      </w:tr>
      <w:tr w:rsidR="00B33F5B" w:rsidRPr="002326EA" w:rsidTr="00993A47">
        <w:tc>
          <w:tcPr>
            <w:tcW w:w="677" w:type="dxa"/>
          </w:tcPr>
          <w:p w:rsidR="00B33F5B" w:rsidRPr="002326EA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849" w:type="dxa"/>
          </w:tcPr>
          <w:p w:rsidR="00B33F5B" w:rsidRPr="002326EA" w:rsidRDefault="00F735B8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410" w:type="dxa"/>
          </w:tcPr>
          <w:p w:rsidR="00B33F5B" w:rsidRPr="002326EA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Петровского</w:t>
            </w: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Тевризского</w:t>
            </w:r>
            <w:proofErr w:type="spellEnd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1984" w:type="dxa"/>
          </w:tcPr>
          <w:p w:rsidR="00B33F5B" w:rsidRPr="002326EA" w:rsidRDefault="00E7537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859C2">
              <w:rPr>
                <w:rFonts w:ascii="Times New Roman" w:hAnsi="Times New Roman" w:cs="Times New Roman"/>
                <w:sz w:val="24"/>
                <w:szCs w:val="24"/>
              </w:rPr>
              <w:t>612 1 15 02 050 10 0000 140</w:t>
            </w:r>
          </w:p>
        </w:tc>
        <w:tc>
          <w:tcPr>
            <w:tcW w:w="2268" w:type="dxa"/>
          </w:tcPr>
          <w:p w:rsidR="00B33F5B" w:rsidRPr="00877CB8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877C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992" w:type="dxa"/>
          </w:tcPr>
          <w:p w:rsidR="00B33F5B" w:rsidRPr="002326EA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Методами экстраполяции и усреднения</w:t>
            </w:r>
          </w:p>
        </w:tc>
        <w:tc>
          <w:tcPr>
            <w:tcW w:w="2127" w:type="dxa"/>
          </w:tcPr>
          <w:p w:rsidR="00B33F5B" w:rsidRPr="002326EA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942975" cy="733425"/>
                  <wp:effectExtent l="0" t="0" r="9525" b="9525"/>
                  <wp:docPr id="7" name="Рисунок 7" descr="base_23724_108318_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3724_108318_3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B33F5B" w:rsidRPr="00922FA7" w:rsidRDefault="00B33F5B" w:rsidP="00993A47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22FA7">
              <w:rPr>
                <w:rFonts w:ascii="Times New Roman" w:hAnsi="Times New Roman" w:cs="Times New Roman"/>
                <w:sz w:val="20"/>
                <w:szCs w:val="20"/>
              </w:rPr>
              <w:t>существляется комбинированным методом экстраполяции и расчета среднего значения по данным отчетов об исполнении  бюджета поселения (форма 0503127) исходя из сумм фактических поступлений доходов за три года, предшествующих текущему финансовому году (далее - три отчетных года), за последний отчетный период (далее - период) текущего финансового года и аналогичные периоды за три отчетных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22FA7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данных: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 бухгалтерского учета</w:t>
            </w:r>
          </w:p>
        </w:tc>
        <w:tc>
          <w:tcPr>
            <w:tcW w:w="1842" w:type="dxa"/>
          </w:tcPr>
          <w:p w:rsidR="00B33F5B" w:rsidRPr="00922FA7" w:rsidRDefault="00B33F5B" w:rsidP="00993A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- количество отчетных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2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ериодов (не менее 3-х лет, предшествующих  </w:t>
            </w:r>
            <w:proofErr w:type="gramEnd"/>
          </w:p>
          <w:p w:rsidR="00B33F5B" w:rsidRPr="00922FA7" w:rsidRDefault="00B33F5B" w:rsidP="00993A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прогнозируемому)</w:t>
            </w:r>
          </w:p>
          <w:p w:rsidR="00B33F5B" w:rsidRPr="002326EA" w:rsidRDefault="00B33F5B" w:rsidP="00993A47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proofErr w:type="spellStart"/>
            <w:r w:rsidRPr="00922FA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Д</w:t>
            </w:r>
            <w:r w:rsidRPr="00922FA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vertAlign w:val="subscript"/>
                <w:lang w:eastAsia="ru-RU"/>
              </w:rPr>
              <w:t>ф</w:t>
            </w:r>
            <w:proofErr w:type="spellEnd"/>
            <w:r w:rsidRPr="00922FA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- фактические доходы за отчетный период</w:t>
            </w:r>
          </w:p>
        </w:tc>
      </w:tr>
      <w:tr w:rsidR="00B33F5B" w:rsidRPr="002326EA" w:rsidTr="00993A47">
        <w:tc>
          <w:tcPr>
            <w:tcW w:w="677" w:type="dxa"/>
          </w:tcPr>
          <w:p w:rsidR="00B33F5B" w:rsidRPr="002326EA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9" w:type="dxa"/>
          </w:tcPr>
          <w:p w:rsidR="00B33F5B" w:rsidRPr="002326EA" w:rsidRDefault="00D14E81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410" w:type="dxa"/>
          </w:tcPr>
          <w:p w:rsidR="00B33F5B" w:rsidRPr="002326EA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Петровского</w:t>
            </w: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Тевризского</w:t>
            </w:r>
            <w:proofErr w:type="spellEnd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1984" w:type="dxa"/>
          </w:tcPr>
          <w:p w:rsidR="00B33F5B" w:rsidRPr="002326EA" w:rsidRDefault="00E7537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bookmarkStart w:id="1" w:name="_GoBack"/>
            <w:bookmarkEnd w:id="1"/>
            <w:r w:rsidRPr="00D14E81">
              <w:rPr>
                <w:rFonts w:ascii="Times New Roman" w:hAnsi="Times New Roman" w:cs="Times New Roman"/>
                <w:sz w:val="24"/>
                <w:szCs w:val="24"/>
              </w:rPr>
              <w:t>612 1 17 01 050 10  0000 180</w:t>
            </w:r>
          </w:p>
        </w:tc>
        <w:tc>
          <w:tcPr>
            <w:tcW w:w="2268" w:type="dxa"/>
          </w:tcPr>
          <w:p w:rsidR="00B33F5B" w:rsidRPr="00765604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65604">
              <w:rPr>
                <w:rFonts w:ascii="Times New Roman" w:hAnsi="Times New Roman" w:cs="Times New Roman"/>
                <w:sz w:val="20"/>
                <w:szCs w:val="20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</w:t>
            </w:r>
            <w:r w:rsidRPr="007656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части бюджетов сельских поселений)</w:t>
            </w:r>
          </w:p>
        </w:tc>
        <w:tc>
          <w:tcPr>
            <w:tcW w:w="992" w:type="dxa"/>
          </w:tcPr>
          <w:p w:rsidR="00B33F5B" w:rsidRPr="002326EA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lastRenderedPageBreak/>
              <w:t>Прямой расчет</w:t>
            </w:r>
          </w:p>
        </w:tc>
        <w:tc>
          <w:tcPr>
            <w:tcW w:w="2127" w:type="dxa"/>
          </w:tcPr>
          <w:p w:rsidR="00B33F5B" w:rsidRPr="002326EA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1701" w:type="dxa"/>
          </w:tcPr>
          <w:p w:rsidR="00B33F5B" w:rsidRPr="002326EA" w:rsidRDefault="00B33F5B" w:rsidP="00993A47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877CB8"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показатели устанавливаются </w:t>
            </w:r>
            <w:proofErr w:type="gramStart"/>
            <w:r w:rsidRPr="00877CB8">
              <w:rPr>
                <w:rFonts w:ascii="Times New Roman" w:hAnsi="Times New Roman" w:cs="Times New Roman"/>
                <w:sz w:val="20"/>
                <w:szCs w:val="20"/>
              </w:rPr>
              <w:t xml:space="preserve">при формировании проекта решения о внесении изменений в </w:t>
            </w:r>
            <w:r w:rsidRPr="00877C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о бюджете на очередной финансовый год</w:t>
            </w:r>
            <w:proofErr w:type="gramEnd"/>
            <w:r w:rsidRPr="00877CB8">
              <w:rPr>
                <w:rFonts w:ascii="Times New Roman" w:hAnsi="Times New Roman" w:cs="Times New Roman"/>
                <w:sz w:val="20"/>
                <w:szCs w:val="20"/>
              </w:rPr>
              <w:t xml:space="preserve"> и на плановый период с учетом фактически поступивших средств в текущем финансовом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22FA7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данных: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 бухгалтерского учета</w:t>
            </w:r>
          </w:p>
        </w:tc>
        <w:tc>
          <w:tcPr>
            <w:tcW w:w="1842" w:type="dxa"/>
          </w:tcPr>
          <w:p w:rsidR="00B33F5B" w:rsidRPr="00FB550B" w:rsidRDefault="00B33F5B" w:rsidP="00993A47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B55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Объем фактических поступлений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бюджет поселения</w:t>
            </w:r>
            <w:r w:rsidRPr="00FB550B">
              <w:rPr>
                <w:rFonts w:ascii="Times New Roman" w:hAnsi="Times New Roman" w:cs="Times New Roman"/>
                <w:sz w:val="20"/>
                <w:szCs w:val="20"/>
              </w:rPr>
              <w:t xml:space="preserve"> в текущем финансовом году в соответствии с исполнительными </w:t>
            </w:r>
            <w:r w:rsidRPr="00FB55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документами</w:t>
            </w:r>
          </w:p>
        </w:tc>
      </w:tr>
      <w:tr w:rsidR="00B33F5B" w:rsidRPr="002326EA" w:rsidTr="00993A47">
        <w:tc>
          <w:tcPr>
            <w:tcW w:w="677" w:type="dxa"/>
          </w:tcPr>
          <w:p w:rsidR="00B33F5B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849" w:type="dxa"/>
          </w:tcPr>
          <w:p w:rsidR="00B33F5B" w:rsidRDefault="00F735B8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410" w:type="dxa"/>
          </w:tcPr>
          <w:p w:rsidR="00B33F5B" w:rsidRPr="002326EA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Петровского</w:t>
            </w: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Тевризского</w:t>
            </w:r>
            <w:proofErr w:type="spellEnd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1984" w:type="dxa"/>
          </w:tcPr>
          <w:p w:rsidR="00B33F5B" w:rsidRDefault="00E7537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859C2">
              <w:rPr>
                <w:rFonts w:ascii="Times New Roman" w:hAnsi="Times New Roman" w:cs="Times New Roman"/>
                <w:sz w:val="24"/>
                <w:szCs w:val="24"/>
              </w:rPr>
              <w:t>612 1 17 05 050 10  0000 180</w:t>
            </w:r>
          </w:p>
        </w:tc>
        <w:tc>
          <w:tcPr>
            <w:tcW w:w="2268" w:type="dxa"/>
          </w:tcPr>
          <w:p w:rsidR="00B33F5B" w:rsidRPr="00FB550B" w:rsidRDefault="00B33F5B" w:rsidP="00993A4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92" w:type="dxa"/>
          </w:tcPr>
          <w:p w:rsidR="00B33F5B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33F5B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33F5B" w:rsidRPr="00FB550B" w:rsidRDefault="00B33F5B" w:rsidP="00993A47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FB55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Прогнозирование поступлений на очередной финансовый год и каждый год планового периода не осуществляется</w:t>
            </w:r>
          </w:p>
        </w:tc>
        <w:tc>
          <w:tcPr>
            <w:tcW w:w="1842" w:type="dxa"/>
          </w:tcPr>
          <w:p w:rsidR="00B33F5B" w:rsidRPr="00FB550B" w:rsidRDefault="00B33F5B" w:rsidP="00993A47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F5B" w:rsidRPr="002326EA" w:rsidTr="00993A47">
        <w:tc>
          <w:tcPr>
            <w:tcW w:w="677" w:type="dxa"/>
          </w:tcPr>
          <w:p w:rsidR="00B33F5B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9" w:type="dxa"/>
          </w:tcPr>
          <w:p w:rsidR="00B33F5B" w:rsidRDefault="00F735B8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410" w:type="dxa"/>
          </w:tcPr>
          <w:p w:rsidR="00B33F5B" w:rsidRPr="002326EA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Петровского</w:t>
            </w: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Тевризского</w:t>
            </w:r>
            <w:proofErr w:type="spellEnd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1984" w:type="dxa"/>
          </w:tcPr>
          <w:p w:rsidR="00B33F5B" w:rsidRDefault="00E7537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859C2">
              <w:rPr>
                <w:rFonts w:ascii="Times New Roman" w:hAnsi="Times New Roman" w:cs="Times New Roman"/>
                <w:sz w:val="24"/>
                <w:szCs w:val="24"/>
              </w:rPr>
              <w:t>612 1 17 05 050 10  0000 180</w:t>
            </w:r>
          </w:p>
        </w:tc>
        <w:tc>
          <w:tcPr>
            <w:tcW w:w="2268" w:type="dxa"/>
          </w:tcPr>
          <w:p w:rsidR="00B33F5B" w:rsidRPr="00FB550B" w:rsidRDefault="00B33F5B" w:rsidP="00993A4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</w:tcPr>
          <w:p w:rsidR="00B33F5B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Прямой расчет</w:t>
            </w:r>
          </w:p>
        </w:tc>
        <w:tc>
          <w:tcPr>
            <w:tcW w:w="2127" w:type="dxa"/>
          </w:tcPr>
          <w:p w:rsidR="00B33F5B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1701" w:type="dxa"/>
          </w:tcPr>
          <w:p w:rsidR="00B33F5B" w:rsidRPr="00877CB8" w:rsidRDefault="00B33F5B" w:rsidP="00993A47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77CB8"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показатели устанавливаются </w:t>
            </w:r>
            <w:proofErr w:type="gramStart"/>
            <w:r w:rsidRPr="00877CB8">
              <w:rPr>
                <w:rFonts w:ascii="Times New Roman" w:hAnsi="Times New Roman" w:cs="Times New Roman"/>
                <w:sz w:val="20"/>
                <w:szCs w:val="20"/>
              </w:rPr>
              <w:t>при формировании проекта решения о внесении изменений в решение о бюджете на очередной финансовый год</w:t>
            </w:r>
            <w:proofErr w:type="gramEnd"/>
            <w:r w:rsidRPr="00877CB8">
              <w:rPr>
                <w:rFonts w:ascii="Times New Roman" w:hAnsi="Times New Roman" w:cs="Times New Roman"/>
                <w:sz w:val="20"/>
                <w:szCs w:val="20"/>
              </w:rPr>
              <w:t xml:space="preserve"> и на плановый период с учетом фактически поступивших средств в текущем финансовом </w:t>
            </w:r>
            <w:r w:rsidRPr="00877C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22FA7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данных: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 бухгалтерского учета</w:t>
            </w:r>
          </w:p>
        </w:tc>
        <w:tc>
          <w:tcPr>
            <w:tcW w:w="1842" w:type="dxa"/>
          </w:tcPr>
          <w:p w:rsidR="00B33F5B" w:rsidRPr="00FB550B" w:rsidRDefault="00B33F5B" w:rsidP="00993A47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FB55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Объем фактических поступлений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бюджет поселения</w:t>
            </w:r>
            <w:r w:rsidRPr="00FB550B">
              <w:rPr>
                <w:rFonts w:ascii="Times New Roman" w:hAnsi="Times New Roman" w:cs="Times New Roman"/>
                <w:sz w:val="20"/>
                <w:szCs w:val="20"/>
              </w:rPr>
              <w:t xml:space="preserve"> в текущем финансовом году</w:t>
            </w:r>
          </w:p>
        </w:tc>
      </w:tr>
      <w:tr w:rsidR="00B33F5B" w:rsidRPr="002326EA" w:rsidTr="00993A47">
        <w:tc>
          <w:tcPr>
            <w:tcW w:w="677" w:type="dxa"/>
          </w:tcPr>
          <w:p w:rsidR="00B33F5B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849" w:type="dxa"/>
          </w:tcPr>
          <w:p w:rsidR="00B33F5B" w:rsidRDefault="00F735B8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410" w:type="dxa"/>
          </w:tcPr>
          <w:p w:rsidR="00B33F5B" w:rsidRPr="002326EA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Петровского</w:t>
            </w: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Тевризского</w:t>
            </w:r>
            <w:proofErr w:type="spellEnd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1984" w:type="dxa"/>
          </w:tcPr>
          <w:p w:rsidR="00B33F5B" w:rsidRDefault="00E7537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859C2">
              <w:t>612 2 02 15 001 10 0000 150</w:t>
            </w:r>
          </w:p>
        </w:tc>
        <w:tc>
          <w:tcPr>
            <w:tcW w:w="2268" w:type="dxa"/>
          </w:tcPr>
          <w:p w:rsidR="00B33F5B" w:rsidRPr="00765604" w:rsidRDefault="00B33F5B" w:rsidP="00993A4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CB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</w:tcPr>
          <w:p w:rsidR="00B33F5B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Прямой расчет</w:t>
            </w:r>
          </w:p>
        </w:tc>
        <w:tc>
          <w:tcPr>
            <w:tcW w:w="2127" w:type="dxa"/>
          </w:tcPr>
          <w:p w:rsidR="00B33F5B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1701" w:type="dxa"/>
            <w:vMerge w:val="restart"/>
          </w:tcPr>
          <w:p w:rsidR="00B33F5B" w:rsidRPr="00AA56CB" w:rsidRDefault="00B33F5B" w:rsidP="00993A47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56CB">
              <w:rPr>
                <w:rFonts w:ascii="Times New Roman" w:hAnsi="Times New Roman" w:cs="Times New Roman"/>
                <w:sz w:val="20"/>
                <w:szCs w:val="20"/>
              </w:rPr>
              <w:t xml:space="preserve">Объемы безвозмездных поступлений из других бюджетов бюджетной системы прогнозируются в соответствии с объемами, предусмотренными решением </w:t>
            </w:r>
            <w:proofErr w:type="spellStart"/>
            <w:r w:rsidRPr="00AA56CB">
              <w:rPr>
                <w:rFonts w:ascii="Times New Roman" w:hAnsi="Times New Roman" w:cs="Times New Roman"/>
                <w:sz w:val="20"/>
                <w:szCs w:val="20"/>
              </w:rPr>
              <w:t>Тевризского</w:t>
            </w:r>
            <w:proofErr w:type="spellEnd"/>
            <w:r w:rsidRPr="00AA56CB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Совета «О бюджете муниципального района на очередной финансовый год (на очередной финансовый год и плановый период), Законом об областном бюджете на очередной финансовый год (на очередной финансовый год и плановый период) (проект закона об областном бюджете на очередной финансовый год </w:t>
            </w:r>
            <w:r w:rsidRPr="00AA5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плановый период</w:t>
            </w:r>
            <w:proofErr w:type="gramEnd"/>
            <w:r w:rsidRPr="00AA56CB">
              <w:rPr>
                <w:rFonts w:ascii="Times New Roman" w:hAnsi="Times New Roman" w:cs="Times New Roman"/>
                <w:sz w:val="20"/>
                <w:szCs w:val="20"/>
              </w:rPr>
              <w:t>) и (или) правовыми актами Правительства Омской области на соответствующий год</w:t>
            </w:r>
          </w:p>
        </w:tc>
        <w:tc>
          <w:tcPr>
            <w:tcW w:w="1842" w:type="dxa"/>
            <w:vMerge w:val="restart"/>
          </w:tcPr>
          <w:p w:rsidR="00B33F5B" w:rsidRPr="00FD2DDC" w:rsidRDefault="00B33F5B" w:rsidP="00993A47">
            <w:pPr>
              <w:widowControl w:val="0"/>
              <w:suppressAutoHyphens/>
              <w:ind w:left="33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proofErr w:type="gramStart"/>
            <w:r w:rsidRPr="00FD2DD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lastRenderedPageBreak/>
              <w:t xml:space="preserve">Источник данных: объем межбюджетных трансфертов, субсидий, субвенций и иных межбюджетных трансфертов, утвержденный Решением о бюджете муниципального района (проектом Решения о бюджете муниципального района), Законом об областном бюджете на очередной финансовый год (на очередной финансовый год и плановый период) (проектом закона об областном бюджете на очередной финансовый год и плановый период), нормативными правовыми актами органов субъекта исполнительной власти и муниципальными </w:t>
            </w:r>
            <w:r w:rsidRPr="00FD2DD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lastRenderedPageBreak/>
              <w:t>правовыми</w:t>
            </w:r>
            <w:proofErr w:type="gramEnd"/>
            <w:r w:rsidRPr="00FD2DD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актами.</w:t>
            </w:r>
          </w:p>
          <w:p w:rsidR="00B33F5B" w:rsidRPr="00FD2DDC" w:rsidRDefault="00B33F5B" w:rsidP="00993A47">
            <w:pPr>
              <w:widowControl w:val="0"/>
              <w:suppressAutoHyphens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F5B" w:rsidRPr="002326EA" w:rsidTr="00993A47">
        <w:tc>
          <w:tcPr>
            <w:tcW w:w="677" w:type="dxa"/>
          </w:tcPr>
          <w:p w:rsidR="00B33F5B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9" w:type="dxa"/>
          </w:tcPr>
          <w:p w:rsidR="00B33F5B" w:rsidRDefault="00F735B8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410" w:type="dxa"/>
          </w:tcPr>
          <w:p w:rsidR="00B33F5B" w:rsidRPr="002326EA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Петровского</w:t>
            </w: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Тевризского</w:t>
            </w:r>
            <w:proofErr w:type="spellEnd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1984" w:type="dxa"/>
          </w:tcPr>
          <w:p w:rsidR="00B33F5B" w:rsidRDefault="00E7537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859C2">
              <w:t>612 2 02 35 118 10 0000 150</w:t>
            </w:r>
          </w:p>
        </w:tc>
        <w:tc>
          <w:tcPr>
            <w:tcW w:w="2268" w:type="dxa"/>
          </w:tcPr>
          <w:p w:rsidR="00B33F5B" w:rsidRPr="00AA56CB" w:rsidRDefault="00B33F5B" w:rsidP="00993A4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CB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</w:tcPr>
          <w:p w:rsidR="00B33F5B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Прямой расчет</w:t>
            </w:r>
          </w:p>
        </w:tc>
        <w:tc>
          <w:tcPr>
            <w:tcW w:w="2127" w:type="dxa"/>
          </w:tcPr>
          <w:p w:rsidR="00B33F5B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1701" w:type="dxa"/>
            <w:vMerge/>
          </w:tcPr>
          <w:p w:rsidR="00B33F5B" w:rsidRPr="00AA56CB" w:rsidRDefault="00B33F5B" w:rsidP="00993A47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33F5B" w:rsidRPr="00FB550B" w:rsidRDefault="00B33F5B" w:rsidP="00993A47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F5B" w:rsidRPr="002326EA" w:rsidTr="00993A47">
        <w:tc>
          <w:tcPr>
            <w:tcW w:w="677" w:type="dxa"/>
          </w:tcPr>
          <w:p w:rsidR="00B33F5B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9" w:type="dxa"/>
          </w:tcPr>
          <w:p w:rsidR="00B33F5B" w:rsidRDefault="00F735B8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410" w:type="dxa"/>
          </w:tcPr>
          <w:p w:rsidR="00B33F5B" w:rsidRPr="002326EA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Петровского</w:t>
            </w: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Тевризского</w:t>
            </w:r>
            <w:proofErr w:type="spellEnd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1984" w:type="dxa"/>
          </w:tcPr>
          <w:p w:rsidR="00B33F5B" w:rsidRDefault="00E7537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859C2">
              <w:t>612 202 49 999 10 0000 150</w:t>
            </w:r>
          </w:p>
        </w:tc>
        <w:tc>
          <w:tcPr>
            <w:tcW w:w="2268" w:type="dxa"/>
          </w:tcPr>
          <w:p w:rsidR="00B33F5B" w:rsidRPr="00AA56CB" w:rsidRDefault="00B33F5B" w:rsidP="00993A4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CB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</w:tcPr>
          <w:p w:rsidR="00B33F5B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Прямой расчет</w:t>
            </w:r>
          </w:p>
        </w:tc>
        <w:tc>
          <w:tcPr>
            <w:tcW w:w="2127" w:type="dxa"/>
          </w:tcPr>
          <w:p w:rsidR="00B33F5B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1701" w:type="dxa"/>
            <w:vMerge/>
          </w:tcPr>
          <w:p w:rsidR="00B33F5B" w:rsidRPr="00AA56CB" w:rsidRDefault="00B33F5B" w:rsidP="00993A47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33F5B" w:rsidRPr="00FB550B" w:rsidRDefault="00B33F5B" w:rsidP="00993A47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F5B" w:rsidRPr="002326EA" w:rsidTr="00993A47">
        <w:tc>
          <w:tcPr>
            <w:tcW w:w="677" w:type="dxa"/>
          </w:tcPr>
          <w:p w:rsidR="00B33F5B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849" w:type="dxa"/>
          </w:tcPr>
          <w:p w:rsidR="00B33F5B" w:rsidRDefault="00F735B8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410" w:type="dxa"/>
          </w:tcPr>
          <w:p w:rsidR="00B33F5B" w:rsidRPr="002326EA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Петровского</w:t>
            </w: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Тевризского</w:t>
            </w:r>
            <w:proofErr w:type="spellEnd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1984" w:type="dxa"/>
          </w:tcPr>
          <w:p w:rsidR="00B33F5B" w:rsidRDefault="00E7537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859C2">
              <w:rPr>
                <w:rFonts w:ascii="Times New Roman" w:hAnsi="Times New Roman" w:cs="Times New Roman"/>
                <w:sz w:val="24"/>
                <w:szCs w:val="24"/>
              </w:rPr>
              <w:t>612 2 08 05 00010 0000150</w:t>
            </w:r>
          </w:p>
        </w:tc>
        <w:tc>
          <w:tcPr>
            <w:tcW w:w="2268" w:type="dxa"/>
          </w:tcPr>
          <w:p w:rsidR="00B33F5B" w:rsidRPr="00FD2DDC" w:rsidRDefault="00B33F5B" w:rsidP="00993A4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DDC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92" w:type="dxa"/>
          </w:tcPr>
          <w:p w:rsidR="00B33F5B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33F5B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33F5B" w:rsidRPr="00AA56CB" w:rsidRDefault="00B33F5B" w:rsidP="00993A47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FB55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Прогнозирование поступлений на очередной финансовый год и каждый год планового периода не осуществляется</w:t>
            </w:r>
          </w:p>
        </w:tc>
        <w:tc>
          <w:tcPr>
            <w:tcW w:w="1842" w:type="dxa"/>
          </w:tcPr>
          <w:p w:rsidR="00B33F5B" w:rsidRPr="00FB550B" w:rsidRDefault="00B33F5B" w:rsidP="00993A47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F5B" w:rsidRPr="002326EA" w:rsidTr="00993A47">
        <w:tc>
          <w:tcPr>
            <w:tcW w:w="677" w:type="dxa"/>
          </w:tcPr>
          <w:p w:rsidR="00B33F5B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9" w:type="dxa"/>
          </w:tcPr>
          <w:p w:rsidR="00B33F5B" w:rsidRDefault="00F735B8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410" w:type="dxa"/>
          </w:tcPr>
          <w:p w:rsidR="00B33F5B" w:rsidRPr="002326EA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Петровского</w:t>
            </w: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Тевризского</w:t>
            </w:r>
            <w:proofErr w:type="spellEnd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1984" w:type="dxa"/>
          </w:tcPr>
          <w:p w:rsidR="00B33F5B" w:rsidRDefault="00E7537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859C2">
              <w:rPr>
                <w:rFonts w:ascii="Times New Roman" w:hAnsi="Times New Roman" w:cs="Times New Roman"/>
                <w:sz w:val="24"/>
                <w:szCs w:val="24"/>
              </w:rPr>
              <w:t>612 219 60 010 10 0000 150</w:t>
            </w:r>
          </w:p>
        </w:tc>
        <w:tc>
          <w:tcPr>
            <w:tcW w:w="2268" w:type="dxa"/>
          </w:tcPr>
          <w:p w:rsidR="00B33F5B" w:rsidRPr="00FD2DDC" w:rsidRDefault="00B33F5B" w:rsidP="00993A4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DDC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2" w:type="dxa"/>
          </w:tcPr>
          <w:p w:rsidR="00B33F5B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33F5B" w:rsidRDefault="00B33F5B" w:rsidP="00993A4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33F5B" w:rsidRPr="00AA56CB" w:rsidRDefault="00B33F5B" w:rsidP="00993A47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FB55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Прогнозирование поступлений на очередной финансовый год и каждый год планового периода не осуществляется</w:t>
            </w:r>
          </w:p>
        </w:tc>
        <w:tc>
          <w:tcPr>
            <w:tcW w:w="1842" w:type="dxa"/>
          </w:tcPr>
          <w:p w:rsidR="00B33F5B" w:rsidRPr="00FB550B" w:rsidRDefault="00B33F5B" w:rsidP="00993A47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3F5B" w:rsidRDefault="00B33F5B" w:rsidP="00B33F5B">
      <w:pPr>
        <w:widowControl w:val="0"/>
        <w:suppressAutoHyphens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sectPr w:rsidR="00B33F5B" w:rsidSect="00F71EF1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BE5566" w:rsidRDefault="00BE5566" w:rsidP="00E7537B"/>
    <w:sectPr w:rsidR="00BE5566" w:rsidSect="00F71EF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428DA"/>
    <w:multiLevelType w:val="hybridMultilevel"/>
    <w:tmpl w:val="1D2C7D6C"/>
    <w:lvl w:ilvl="0" w:tplc="34F057A8">
      <w:start w:val="1"/>
      <w:numFmt w:val="decimal"/>
      <w:lvlText w:val="%1."/>
      <w:lvlJc w:val="left"/>
      <w:pPr>
        <w:ind w:left="229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33F5B"/>
    <w:rsid w:val="00092F35"/>
    <w:rsid w:val="001554C0"/>
    <w:rsid w:val="00767DF1"/>
    <w:rsid w:val="00B33F5B"/>
    <w:rsid w:val="00B35D8F"/>
    <w:rsid w:val="00BE5566"/>
    <w:rsid w:val="00D14E81"/>
    <w:rsid w:val="00E7537B"/>
    <w:rsid w:val="00F73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BCC8A0F6AECC8066B766A0AA5416D2AB743310588CC26EAD72D66C01D578E555D56901FAA0067DF3EAB0D2REnB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1884BCBF75B25410D190C1E9BE380C8FFAD161134E547CAA68B22F50o6G8J" TargetMode="External"/><Relationship Id="rId11" Type="http://schemas.openxmlformats.org/officeDocument/2006/relationships/image" Target="media/image4.wmf"/><Relationship Id="rId5" Type="http://schemas.openxmlformats.org/officeDocument/2006/relationships/hyperlink" Target="consultantplus://offline/ref=5EBCC8A0F6AECC8066B766B6A93849D8AB7F6D155D8AC13DF621D03B5E857EB015956F51BDE4R0n3J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2023-07-11T05:22:00Z</dcterms:created>
  <dcterms:modified xsi:type="dcterms:W3CDTF">2023-07-11T06:31:00Z</dcterms:modified>
</cp:coreProperties>
</file>