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AF" w:rsidRPr="007C0F27" w:rsidRDefault="00DE5EAF" w:rsidP="00DE5EA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Итоги</w:t>
      </w:r>
    </w:p>
    <w:p w:rsidR="00DE5EAF" w:rsidRPr="007C0F27" w:rsidRDefault="00DE5EAF" w:rsidP="00DE5EA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7C0F27">
        <w:rPr>
          <w:rFonts w:cs="Times New Roman"/>
          <w:b/>
          <w:bCs/>
          <w:sz w:val="28"/>
          <w:szCs w:val="28"/>
        </w:rPr>
        <w:t xml:space="preserve">обобщения </w:t>
      </w:r>
      <w:r>
        <w:rPr>
          <w:rFonts w:cs="Times New Roman"/>
          <w:b/>
          <w:bCs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b/>
          <w:bCs/>
          <w:sz w:val="28"/>
          <w:szCs w:val="28"/>
        </w:rPr>
        <w:t>практики осуществления муниципального контроля, в том числе с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7C0F27">
        <w:rPr>
          <w:rFonts w:cs="Times New Roman"/>
          <w:b/>
          <w:bCs/>
          <w:sz w:val="28"/>
          <w:szCs w:val="28"/>
        </w:rPr>
        <w:t>указанием наиболее часто встречающихся случаев нарушений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7C0F27">
        <w:rPr>
          <w:rFonts w:cs="Times New Roman"/>
          <w:b/>
          <w:bCs/>
          <w:sz w:val="28"/>
          <w:szCs w:val="28"/>
        </w:rPr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</w:t>
      </w:r>
      <w:r>
        <w:rPr>
          <w:rFonts w:cs="Times New Roman"/>
          <w:b/>
          <w:bCs/>
          <w:sz w:val="28"/>
          <w:szCs w:val="28"/>
        </w:rPr>
        <w:t>опущения таких нарушений за 2023</w:t>
      </w:r>
      <w:r w:rsidRPr="007C0F27">
        <w:rPr>
          <w:rFonts w:cs="Times New Roman"/>
          <w:b/>
          <w:bCs/>
          <w:sz w:val="28"/>
          <w:szCs w:val="28"/>
        </w:rPr>
        <w:t xml:space="preserve"> год</w:t>
      </w:r>
    </w:p>
    <w:p w:rsidR="00DE5EAF" w:rsidRPr="007C0F27" w:rsidRDefault="00DE5EAF" w:rsidP="00DE5EA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DE5EAF" w:rsidRPr="007C0F27" w:rsidRDefault="00DE5EAF" w:rsidP="00DE5EA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7C0F27">
        <w:rPr>
          <w:rFonts w:cs="Times New Roman"/>
          <w:sz w:val="28"/>
          <w:szCs w:val="28"/>
        </w:rPr>
        <w:t>Настоящи</w:t>
      </w:r>
      <w:r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Итоги</w:t>
      </w:r>
      <w:r w:rsidRPr="007C0F27">
        <w:rPr>
          <w:rFonts w:cs="Times New Roman"/>
          <w:sz w:val="28"/>
          <w:szCs w:val="28"/>
        </w:rPr>
        <w:t xml:space="preserve"> обобщения </w:t>
      </w:r>
      <w:r>
        <w:rPr>
          <w:rFonts w:cs="Times New Roman"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sz w:val="28"/>
          <w:szCs w:val="28"/>
        </w:rPr>
        <w:t>практики осуществления муниципального контроля на территории</w:t>
      </w:r>
      <w:r>
        <w:rPr>
          <w:rFonts w:cs="Times New Roman"/>
          <w:sz w:val="28"/>
          <w:szCs w:val="28"/>
        </w:rPr>
        <w:t xml:space="preserve"> Петровского сельского поселения</w:t>
      </w:r>
      <w:r w:rsidRPr="007C0F27">
        <w:rPr>
          <w:rFonts w:cs="Times New Roman"/>
          <w:sz w:val="28"/>
          <w:szCs w:val="28"/>
        </w:rPr>
        <w:t xml:space="preserve"> </w:t>
      </w:r>
      <w:proofErr w:type="spellStart"/>
      <w:r w:rsidRPr="007C0F27">
        <w:rPr>
          <w:rFonts w:cs="Times New Roman"/>
          <w:sz w:val="28"/>
          <w:szCs w:val="28"/>
        </w:rPr>
        <w:t>Тевризского</w:t>
      </w:r>
      <w:proofErr w:type="spellEnd"/>
      <w:r w:rsidRPr="007C0F27">
        <w:rPr>
          <w:rFonts w:cs="Times New Roman"/>
          <w:sz w:val="28"/>
          <w:szCs w:val="28"/>
        </w:rPr>
        <w:t xml:space="preserve"> муниципального района Омской области,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202</w:t>
      </w:r>
      <w:r>
        <w:rPr>
          <w:rFonts w:cs="Times New Roman"/>
          <w:sz w:val="28"/>
          <w:szCs w:val="28"/>
        </w:rPr>
        <w:t>3</w:t>
      </w:r>
      <w:r w:rsidRPr="007C0F27">
        <w:rPr>
          <w:rFonts w:cs="Times New Roman"/>
          <w:sz w:val="28"/>
          <w:szCs w:val="28"/>
        </w:rPr>
        <w:t xml:space="preserve"> год (далее – Обзор практики) разработан в соответствии с частью 2 статьи</w:t>
      </w:r>
      <w:proofErr w:type="gramEnd"/>
      <w:r w:rsidRPr="007C0F27">
        <w:rPr>
          <w:rFonts w:cs="Times New Roman"/>
          <w:sz w:val="28"/>
          <w:szCs w:val="28"/>
        </w:rPr>
        <w:t xml:space="preserve"> 47 Федерального закона от 31.07.2020 № 248-ФЗ «О государственном контроле (надзоре) и муниципальном контроле», в целях профилактики нарушений юридическими лицами и индивидуальными предпринимателями обязательных требований.</w:t>
      </w:r>
    </w:p>
    <w:p w:rsidR="00DE5EAF" w:rsidRPr="007C0F27" w:rsidRDefault="00DE5EAF" w:rsidP="00DE5EA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DE5EAF" w:rsidRPr="007C0F27" w:rsidRDefault="00DE5EAF" w:rsidP="00DE5EA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DE5EAF" w:rsidRPr="007C0F27" w:rsidRDefault="00DE5EAF" w:rsidP="00DE5EA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доступности сведений о практике осуществления муниципального контроля.</w:t>
      </w:r>
    </w:p>
    <w:p w:rsidR="00DE5EAF" w:rsidRPr="007C0F27" w:rsidRDefault="00DE5EAF" w:rsidP="00DE5EA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Задачами обобщения практики осуществления муниципального контроля являются:</w:t>
      </w:r>
    </w:p>
    <w:p w:rsidR="00DE5EAF" w:rsidRPr="007C0F27" w:rsidRDefault="00DE5EAF" w:rsidP="00DE5EA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DE5EAF" w:rsidRPr="007C0F27" w:rsidRDefault="00DE5EAF" w:rsidP="00DE5EA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DE5EAF" w:rsidRPr="007C0F27" w:rsidRDefault="00DE5EAF" w:rsidP="00DE5EA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DE5EAF" w:rsidRPr="007C0F27" w:rsidRDefault="00DE5EAF" w:rsidP="00DE5EA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DE5EAF" w:rsidRPr="007C0F27" w:rsidRDefault="00DE5EAF" w:rsidP="00DE5EA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DE5EAF" w:rsidRPr="007C0F27" w:rsidRDefault="00DE5EAF" w:rsidP="00DE5EA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Программа профилактики правонарушений, осуществляемой органом муниципального контроля – администрацией</w:t>
      </w:r>
      <w:r>
        <w:rPr>
          <w:rFonts w:cs="Times New Roman"/>
          <w:sz w:val="28"/>
          <w:szCs w:val="28"/>
        </w:rPr>
        <w:t xml:space="preserve"> Петровского сельского </w:t>
      </w:r>
      <w:r>
        <w:rPr>
          <w:rFonts w:cs="Times New Roman"/>
          <w:sz w:val="28"/>
          <w:szCs w:val="28"/>
        </w:rPr>
        <w:lastRenderedPageBreak/>
        <w:t>поселения</w:t>
      </w:r>
      <w:r w:rsidRPr="007C0F27">
        <w:rPr>
          <w:rFonts w:cs="Times New Roman"/>
          <w:sz w:val="28"/>
          <w:szCs w:val="28"/>
        </w:rPr>
        <w:t xml:space="preserve"> </w:t>
      </w:r>
      <w:proofErr w:type="spellStart"/>
      <w:r w:rsidRPr="007C0F27">
        <w:rPr>
          <w:rFonts w:cs="Times New Roman"/>
          <w:sz w:val="28"/>
          <w:szCs w:val="28"/>
        </w:rPr>
        <w:t>Тевризского</w:t>
      </w:r>
      <w:proofErr w:type="spellEnd"/>
      <w:r w:rsidRPr="007C0F27">
        <w:rPr>
          <w:rFonts w:cs="Times New Roman"/>
          <w:sz w:val="28"/>
          <w:szCs w:val="28"/>
        </w:rPr>
        <w:t xml:space="preserve"> муниципального района Омской области утверждается на каждый год постановлением Администрации</w:t>
      </w:r>
      <w:r>
        <w:rPr>
          <w:rFonts w:cs="Times New Roman"/>
          <w:sz w:val="28"/>
          <w:szCs w:val="28"/>
        </w:rPr>
        <w:t xml:space="preserve"> Петровского сельского поселения</w:t>
      </w:r>
      <w:r w:rsidRPr="007C0F27">
        <w:rPr>
          <w:rFonts w:cs="Times New Roman"/>
          <w:sz w:val="28"/>
          <w:szCs w:val="28"/>
        </w:rPr>
        <w:t xml:space="preserve"> </w:t>
      </w:r>
      <w:proofErr w:type="spellStart"/>
      <w:r w:rsidRPr="007C0F27">
        <w:rPr>
          <w:rFonts w:cs="Times New Roman"/>
          <w:sz w:val="28"/>
          <w:szCs w:val="28"/>
        </w:rPr>
        <w:t>Тевризского</w:t>
      </w:r>
      <w:proofErr w:type="spellEnd"/>
      <w:r w:rsidRPr="007C0F27">
        <w:rPr>
          <w:rFonts w:cs="Times New Roman"/>
          <w:sz w:val="28"/>
          <w:szCs w:val="28"/>
        </w:rPr>
        <w:t xml:space="preserve"> муниципального района Омской области.</w:t>
      </w:r>
    </w:p>
    <w:p w:rsidR="00DE5EAF" w:rsidRPr="007C0F27" w:rsidRDefault="00DE5EAF" w:rsidP="00DE5EAF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соответствии со с</w:t>
      </w:r>
      <w:r w:rsidRPr="007C0F27">
        <w:rPr>
          <w:rFonts w:cs="Times New Roman"/>
          <w:bCs/>
          <w:sz w:val="28"/>
          <w:szCs w:val="28"/>
        </w:rPr>
        <w:t xml:space="preserve">татьей 22 </w:t>
      </w:r>
      <w:r w:rsidRPr="007C0F27">
        <w:rPr>
          <w:rFonts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spellStart"/>
      <w:proofErr w:type="gramStart"/>
      <w:r w:rsidRPr="007C0F27">
        <w:rPr>
          <w:rFonts w:eastAsia="Times New Roman" w:cs="Times New Roman"/>
          <w:bCs/>
          <w:color w:val="000000"/>
          <w:sz w:val="28"/>
          <w:szCs w:val="28"/>
        </w:rPr>
        <w:t>риск-ориентированный</w:t>
      </w:r>
      <w:proofErr w:type="spellEnd"/>
      <w:proofErr w:type="gramEnd"/>
      <w:r w:rsidRPr="007C0F27">
        <w:rPr>
          <w:rFonts w:eastAsia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DE5EAF" w:rsidRPr="007C0F27" w:rsidRDefault="00DE5EAF" w:rsidP="00DE5EA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</w:rPr>
      </w:pPr>
      <w:proofErr w:type="gramStart"/>
      <w:r w:rsidRPr="007C0F27">
        <w:rPr>
          <w:rFonts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7C0F27">
        <w:rPr>
          <w:rFonts w:eastAsia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7C0F27">
        <w:rPr>
          <w:rFonts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7C0F27">
        <w:rPr>
          <w:rFonts w:cs="Times New Roman"/>
          <w:sz w:val="28"/>
          <w:szCs w:val="28"/>
        </w:rPr>
        <w:t>) охраняемым законом ценностям.</w:t>
      </w:r>
      <w:r w:rsidRPr="007C0F27">
        <w:rPr>
          <w:rFonts w:eastAsia="Times New Roman" w:cs="Times New Roman"/>
          <w:sz w:val="28"/>
          <w:szCs w:val="28"/>
        </w:rPr>
        <w:t xml:space="preserve"> </w:t>
      </w:r>
    </w:p>
    <w:p w:rsidR="00DE5EAF" w:rsidRDefault="00DE5EAF" w:rsidP="00DE5EAF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 2023</w:t>
      </w:r>
      <w:r w:rsidRPr="00B854A8">
        <w:rPr>
          <w:sz w:val="28"/>
          <w:szCs w:val="28"/>
        </w:rPr>
        <w:t xml:space="preserve"> году контрольные (надзорные) мероприятия в рамках осуществления муниципального </w:t>
      </w:r>
      <w:r w:rsidRPr="00810F91">
        <w:rPr>
          <w:sz w:val="28"/>
          <w:szCs w:val="28"/>
        </w:rPr>
        <w:t xml:space="preserve">контроля </w:t>
      </w:r>
      <w:r w:rsidRPr="00B854A8">
        <w:rPr>
          <w:sz w:val="28"/>
          <w:szCs w:val="28"/>
        </w:rPr>
        <w:t xml:space="preserve">не проводились в связи с мораторием, установленным </w:t>
      </w:r>
      <w:r w:rsidRPr="00B854A8">
        <w:rPr>
          <w:rFonts w:cs="Times New Roman"/>
          <w:sz w:val="28"/>
          <w:szCs w:val="28"/>
        </w:rPr>
        <w:t>Постановлением Правительства РФ от 10</w:t>
      </w:r>
      <w:r>
        <w:rPr>
          <w:rFonts w:cs="Times New Roman"/>
          <w:sz w:val="28"/>
          <w:szCs w:val="28"/>
        </w:rPr>
        <w:t xml:space="preserve"> марта </w:t>
      </w:r>
      <w:r w:rsidRPr="00B854A8">
        <w:rPr>
          <w:rFonts w:cs="Times New Roman"/>
          <w:sz w:val="28"/>
          <w:szCs w:val="28"/>
        </w:rPr>
        <w:t xml:space="preserve">2022 </w:t>
      </w:r>
      <w:r>
        <w:rPr>
          <w:rFonts w:cs="Times New Roman"/>
          <w:sz w:val="28"/>
          <w:szCs w:val="28"/>
        </w:rPr>
        <w:t xml:space="preserve">года </w:t>
      </w:r>
      <w:bookmarkStart w:id="0" w:name="_GoBack"/>
      <w:bookmarkEnd w:id="0"/>
      <w:r>
        <w:rPr>
          <w:rFonts w:cs="Times New Roman"/>
          <w:sz w:val="28"/>
          <w:szCs w:val="28"/>
        </w:rPr>
        <w:t>№</w:t>
      </w:r>
      <w:r w:rsidRPr="00B854A8">
        <w:rPr>
          <w:rFonts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DE5EAF" w:rsidRPr="007C0F27" w:rsidRDefault="00DE5EAF" w:rsidP="00DE5EA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eastAsia="Times New Roman" w:cs="Times New Roman"/>
          <w:sz w:val="28"/>
          <w:szCs w:val="28"/>
        </w:rPr>
        <w:t>В</w:t>
      </w:r>
      <w:r w:rsidRPr="007C0F27">
        <w:rPr>
          <w:rFonts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DE5EAF" w:rsidRPr="007C0F27" w:rsidRDefault="00DE5EAF" w:rsidP="00DE5EA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bCs/>
          <w:sz w:val="28"/>
          <w:szCs w:val="28"/>
        </w:rPr>
        <w:t>Заявлений</w:t>
      </w:r>
      <w:r>
        <w:rPr>
          <w:rFonts w:cs="Times New Roman"/>
          <w:bCs/>
          <w:sz w:val="28"/>
          <w:szCs w:val="28"/>
        </w:rPr>
        <w:t xml:space="preserve"> и обращений не поступало в 2023</w:t>
      </w:r>
      <w:r w:rsidRPr="007C0F27">
        <w:rPr>
          <w:rFonts w:cs="Times New Roman"/>
          <w:bCs/>
          <w:sz w:val="28"/>
          <w:szCs w:val="28"/>
        </w:rPr>
        <w:t xml:space="preserve"> году.</w:t>
      </w:r>
    </w:p>
    <w:p w:rsidR="00DE5EAF" w:rsidRPr="007C0F27" w:rsidRDefault="00DE5EAF" w:rsidP="00DE5EA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DE5EAF" w:rsidRPr="007C0F27" w:rsidRDefault="00DE5EAF" w:rsidP="00DE5EA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 202</w:t>
      </w:r>
      <w:r>
        <w:rPr>
          <w:rFonts w:cs="Times New Roman"/>
          <w:sz w:val="28"/>
          <w:szCs w:val="28"/>
        </w:rPr>
        <w:t>3</w:t>
      </w:r>
      <w:r w:rsidRPr="007C0F27">
        <w:rPr>
          <w:rFonts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Предписаний по устранению выявленных нарушений не выявлено, административных наказаний в виде штрафов за данный период не наложено.</w:t>
      </w:r>
    </w:p>
    <w:p w:rsidR="00DE5EAF" w:rsidRPr="007C0F27" w:rsidRDefault="00DE5EAF" w:rsidP="00DE5EA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DE5EAF" w:rsidRPr="007C0F27" w:rsidRDefault="00DE5EAF" w:rsidP="00DE5EA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судебные органы не обращались.</w:t>
      </w:r>
    </w:p>
    <w:p w:rsidR="00DE5EAF" w:rsidRPr="007C0F27" w:rsidRDefault="00DE5EAF" w:rsidP="00DE5EA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DE5EAF" w:rsidRPr="007C0F27" w:rsidRDefault="00DE5EAF" w:rsidP="00DE5EA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Деятельность муниципального контроля в 202</w:t>
      </w:r>
      <w:r>
        <w:rPr>
          <w:rFonts w:cs="Times New Roman"/>
          <w:sz w:val="28"/>
          <w:szCs w:val="28"/>
        </w:rPr>
        <w:t>3</w:t>
      </w:r>
      <w:r w:rsidRPr="007C0F27">
        <w:rPr>
          <w:rFonts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</w:t>
      </w:r>
      <w:r>
        <w:rPr>
          <w:rFonts w:cs="Times New Roman"/>
          <w:sz w:val="28"/>
          <w:szCs w:val="28"/>
        </w:rPr>
        <w:t xml:space="preserve"> в определенной сфере</w:t>
      </w:r>
      <w:r w:rsidRPr="007C0F27">
        <w:rPr>
          <w:rFonts w:cs="Times New Roman"/>
          <w:sz w:val="28"/>
          <w:szCs w:val="28"/>
        </w:rPr>
        <w:t>.</w:t>
      </w:r>
    </w:p>
    <w:p w:rsidR="00EE62CB" w:rsidRDefault="00EE62CB"/>
    <w:sectPr w:rsidR="00EE62CB" w:rsidSect="0062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EAF"/>
    <w:rsid w:val="00DE5EAF"/>
    <w:rsid w:val="00EE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A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759</Words>
  <Characters>4330</Characters>
  <Application>Microsoft Office Word</Application>
  <DocSecurity>0</DocSecurity>
  <Lines>36</Lines>
  <Paragraphs>10</Paragraphs>
  <ScaleCrop>false</ScaleCrop>
  <Company>Grizli777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2024-02-09T07:36:00Z</dcterms:created>
  <dcterms:modified xsi:type="dcterms:W3CDTF">2024-02-09T07:38:00Z</dcterms:modified>
</cp:coreProperties>
</file>